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1B" w:rsidRPr="00783947" w:rsidRDefault="002C458F" w:rsidP="00903DE5">
      <w:pPr>
        <w:jc w:val="center"/>
        <w:rPr>
          <w:b/>
          <w:sz w:val="36"/>
          <w:lang w:val="en-US"/>
        </w:rPr>
      </w:pPr>
      <w:r w:rsidRPr="00783947">
        <w:rPr>
          <w:b/>
          <w:sz w:val="36"/>
          <w:lang w:val="en-US"/>
        </w:rPr>
        <w:t xml:space="preserve">EC </w:t>
      </w:r>
      <w:r w:rsidR="00A1419C" w:rsidRPr="00DE76F7">
        <w:rPr>
          <w:b/>
          <w:sz w:val="36"/>
        </w:rPr>
        <w:t>PROHLÁŠENÍ O SHODĚ</w:t>
      </w:r>
    </w:p>
    <w:p w:rsidR="002C458F" w:rsidRPr="00783947" w:rsidRDefault="000D16A4" w:rsidP="00903DE5">
      <w:pPr>
        <w:jc w:val="center"/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3995C1AA" wp14:editId="41335C4B">
            <wp:extent cx="748665" cy="857250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9C" w:rsidRPr="00AA5358" w:rsidRDefault="00A1419C" w:rsidP="00A1419C">
      <w:pPr>
        <w:pStyle w:val="Bezmezer"/>
        <w:rPr>
          <w:szCs w:val="20"/>
          <w:lang w:val="pl-PL"/>
        </w:rPr>
      </w:pPr>
      <w:r w:rsidRPr="00DE76F7">
        <w:t>Společnost:</w:t>
      </w:r>
      <w:r w:rsidRPr="00AA5358">
        <w:rPr>
          <w:szCs w:val="20"/>
          <w:lang w:val="pl-PL"/>
        </w:rPr>
        <w:tab/>
      </w:r>
      <w:r w:rsidRPr="00AA5358">
        <w:rPr>
          <w:szCs w:val="20"/>
          <w:lang w:val="pl-PL"/>
        </w:rPr>
        <w:tab/>
      </w:r>
      <w:bookmarkStart w:id="0" w:name="INTELEK"/>
      <w:r w:rsidR="001A0D24">
        <w:t>INTELEK.</w:t>
      </w:r>
      <w:proofErr w:type="gramStart"/>
      <w:r w:rsidR="001A0D24">
        <w:t xml:space="preserve">CZ  s </w:t>
      </w:r>
      <w:proofErr w:type="spellStart"/>
      <w:r w:rsidR="001A0D24">
        <w:t>r.</w:t>
      </w:r>
      <w:proofErr w:type="gramEnd"/>
      <w:r w:rsidR="001A0D24">
        <w:t>o</w:t>
      </w:r>
      <w:proofErr w:type="spellEnd"/>
    </w:p>
    <w:p w:rsidR="00AE2922" w:rsidRDefault="00AE2922" w:rsidP="00A1419C">
      <w:pPr>
        <w:pStyle w:val="Bezmezer"/>
        <w:ind w:left="2127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Sídlo: Olivova 2096/4, 11000 Praha - Nové Město, CZ, </w:t>
      </w:r>
    </w:p>
    <w:p w:rsidR="00A1419C" w:rsidRPr="006C3B84" w:rsidRDefault="00AE2922" w:rsidP="00A1419C">
      <w:pPr>
        <w:pStyle w:val="Bezmezer"/>
        <w:ind w:left="2127"/>
        <w:rPr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</w:rPr>
        <w:t>Provozovna: Ericha Roučky 1291/4, 627 00 Brno - Černovice, CZ</w:t>
      </w:r>
    </w:p>
    <w:bookmarkEnd w:id="0"/>
    <w:p w:rsidR="00A1419C" w:rsidRPr="006C3B84" w:rsidRDefault="00A1419C" w:rsidP="00A1419C">
      <w:pPr>
        <w:pStyle w:val="Bezmezer"/>
        <w:ind w:left="2127"/>
        <w:rPr>
          <w:szCs w:val="20"/>
          <w:lang w:val="en-US"/>
        </w:rPr>
      </w:pPr>
    </w:p>
    <w:p w:rsidR="00A1419C" w:rsidRPr="006C3B84" w:rsidRDefault="00A1419C" w:rsidP="00A1419C">
      <w:pPr>
        <w:pStyle w:val="Bezmezer"/>
        <w:rPr>
          <w:b/>
          <w:szCs w:val="20"/>
          <w:lang w:val="en-US"/>
        </w:rPr>
      </w:pPr>
      <w:r w:rsidRPr="00DE76F7">
        <w:rPr>
          <w:b/>
        </w:rPr>
        <w:t>Prohlašuje, že</w:t>
      </w:r>
    </w:p>
    <w:p w:rsidR="00A1419C" w:rsidRPr="006C3B84" w:rsidRDefault="00A1419C" w:rsidP="00A1419C">
      <w:pPr>
        <w:pStyle w:val="Bezmezer"/>
        <w:rPr>
          <w:b/>
          <w:szCs w:val="20"/>
          <w:lang w:val="en-US"/>
        </w:rPr>
      </w:pPr>
    </w:p>
    <w:p w:rsidR="00A1419C" w:rsidRPr="006C3B84" w:rsidRDefault="00A1419C" w:rsidP="00A1419C">
      <w:pPr>
        <w:pStyle w:val="Bezmezer"/>
        <w:ind w:left="2127" w:hanging="2127"/>
        <w:rPr>
          <w:lang w:val="en-US"/>
        </w:rPr>
      </w:pPr>
      <w:r w:rsidRPr="00DE76F7">
        <w:t>Produkt:</w:t>
      </w:r>
      <w:r w:rsidRPr="006C3B84">
        <w:rPr>
          <w:lang w:val="en-US"/>
        </w:rPr>
        <w:tab/>
      </w:r>
      <w:r w:rsidR="003F5452">
        <w:t>Kr</w:t>
      </w:r>
      <w:r w:rsidR="00C805CB">
        <w:t>mítka</w:t>
      </w:r>
      <w:r w:rsidR="003F5452">
        <w:t xml:space="preserve"> a fontánky</w:t>
      </w:r>
      <w:bookmarkStart w:id="1" w:name="_GoBack"/>
      <w:bookmarkEnd w:id="1"/>
    </w:p>
    <w:p w:rsidR="00A1419C" w:rsidRPr="006C3B84" w:rsidRDefault="00A1419C" w:rsidP="00A1419C">
      <w:pPr>
        <w:pStyle w:val="Bezmezer"/>
        <w:rPr>
          <w:lang w:val="en-US"/>
        </w:rPr>
      </w:pPr>
    </w:p>
    <w:p w:rsidR="00FB2806" w:rsidRPr="006C3B84" w:rsidRDefault="00A1419C" w:rsidP="00A1419C">
      <w:pPr>
        <w:pStyle w:val="Bezmezer"/>
        <w:ind w:left="2127" w:hanging="2127"/>
        <w:rPr>
          <w:lang w:val="en-US"/>
        </w:rPr>
      </w:pPr>
      <w:r w:rsidRPr="00DE76F7">
        <w:t>Značka:</w:t>
      </w:r>
      <w:r w:rsidR="00FB2806" w:rsidRPr="006C3B84">
        <w:rPr>
          <w:lang w:val="en-US"/>
        </w:rPr>
        <w:tab/>
      </w:r>
      <w:proofErr w:type="spellStart"/>
      <w:r w:rsidR="00760105" w:rsidRPr="008948CB">
        <w:rPr>
          <w:b/>
        </w:rPr>
        <w:t>Iget</w:t>
      </w:r>
      <w:proofErr w:type="spellEnd"/>
      <w:r w:rsidR="00760105" w:rsidRPr="008948CB">
        <w:rPr>
          <w:b/>
        </w:rPr>
        <w:t>/</w:t>
      </w:r>
      <w:proofErr w:type="spellStart"/>
      <w:r w:rsidR="00760105" w:rsidRPr="008948CB">
        <w:rPr>
          <w:b/>
        </w:rPr>
        <w:t>Blackview</w:t>
      </w:r>
      <w:proofErr w:type="spellEnd"/>
    </w:p>
    <w:p w:rsidR="00FB2806" w:rsidRPr="006C3B84" w:rsidRDefault="00FB2806" w:rsidP="00FB2806">
      <w:pPr>
        <w:pStyle w:val="Bezmezer"/>
        <w:rPr>
          <w:lang w:val="en-US"/>
        </w:rPr>
      </w:pPr>
    </w:p>
    <w:p w:rsidR="00FB2806" w:rsidRPr="006C3B84" w:rsidRDefault="00A1419C" w:rsidP="00FB2806">
      <w:pPr>
        <w:pStyle w:val="Bezmezer"/>
        <w:ind w:left="2127" w:hanging="2127"/>
        <w:rPr>
          <w:lang w:val="en-US"/>
        </w:rPr>
      </w:pPr>
      <w:r w:rsidRPr="00DE76F7">
        <w:t>Modelové označení:</w:t>
      </w:r>
      <w:r w:rsidR="009132CB" w:rsidRPr="006C3B84">
        <w:rPr>
          <w:lang w:val="en-US"/>
        </w:rPr>
        <w:tab/>
      </w:r>
      <w:bookmarkStart w:id="2" w:name="model"/>
      <w:proofErr w:type="spellStart"/>
      <w:r w:rsidR="00C805CB">
        <w:t>iGET</w:t>
      </w:r>
      <w:proofErr w:type="spellEnd"/>
      <w:r w:rsidR="00C805CB">
        <w:t xml:space="preserve"> HOME </w:t>
      </w:r>
      <w:proofErr w:type="spellStart"/>
      <w:r w:rsidR="00C805CB">
        <w:t>Feeder</w:t>
      </w:r>
      <w:proofErr w:type="spellEnd"/>
      <w:r w:rsidR="00C805CB">
        <w:t xml:space="preserve"> 6L , </w:t>
      </w:r>
      <w:proofErr w:type="spellStart"/>
      <w:r w:rsidR="00C805CB">
        <w:t>iGET</w:t>
      </w:r>
      <w:proofErr w:type="spellEnd"/>
      <w:r w:rsidR="00C805CB">
        <w:t xml:space="preserve"> HOME </w:t>
      </w:r>
      <w:proofErr w:type="spellStart"/>
      <w:r w:rsidR="00C805CB">
        <w:t>Feeder</w:t>
      </w:r>
      <w:proofErr w:type="spellEnd"/>
      <w:r w:rsidR="00C805CB">
        <w:t xml:space="preserve"> 6LC, </w:t>
      </w:r>
      <w:proofErr w:type="spellStart"/>
      <w:r w:rsidR="00C805CB">
        <w:t>iGET</w:t>
      </w:r>
      <w:proofErr w:type="spellEnd"/>
      <w:r w:rsidR="00C805CB">
        <w:t xml:space="preserve"> HOME </w:t>
      </w:r>
      <w:proofErr w:type="spellStart"/>
      <w:r w:rsidR="00C805CB">
        <w:t>Feeder</w:t>
      </w:r>
      <w:proofErr w:type="spellEnd"/>
      <w:r w:rsidR="00C805CB">
        <w:t xml:space="preserve"> 9LC , </w:t>
      </w:r>
      <w:proofErr w:type="spellStart"/>
      <w:r w:rsidR="00C805CB">
        <w:t>iGET</w:t>
      </w:r>
      <w:proofErr w:type="spellEnd"/>
      <w:r w:rsidR="00C805CB">
        <w:t xml:space="preserve"> HOME </w:t>
      </w:r>
      <w:proofErr w:type="spellStart"/>
      <w:r w:rsidR="00C805CB">
        <w:t>Fountain</w:t>
      </w:r>
      <w:proofErr w:type="spellEnd"/>
      <w:r w:rsidR="00C805CB">
        <w:t xml:space="preserve"> 3.5L, </w:t>
      </w:r>
      <w:proofErr w:type="spellStart"/>
      <w:r w:rsidR="00C805CB">
        <w:t>iGET</w:t>
      </w:r>
      <w:proofErr w:type="spellEnd"/>
      <w:r w:rsidR="00C805CB">
        <w:t xml:space="preserve"> HOME</w:t>
      </w:r>
    </w:p>
    <w:bookmarkEnd w:id="2"/>
    <w:p w:rsidR="00AE205D" w:rsidRPr="006C3B84" w:rsidRDefault="00AE205D" w:rsidP="00FB2806">
      <w:pPr>
        <w:pStyle w:val="Bezmezer"/>
        <w:ind w:left="2127" w:hanging="2127"/>
        <w:rPr>
          <w:lang w:val="en-US"/>
        </w:rPr>
      </w:pPr>
    </w:p>
    <w:p w:rsidR="000D16A4" w:rsidRPr="0078505C" w:rsidRDefault="000D16A4" w:rsidP="000D16A4">
      <w:pPr>
        <w:pStyle w:val="Bezmezer"/>
        <w:jc w:val="both"/>
        <w:rPr>
          <w:b/>
        </w:rPr>
      </w:pPr>
      <w:r w:rsidRPr="00DE76F7">
        <w:t>byl testován podle normy (norem) použité pro splnění základních požadavků specifikované směrnic</w:t>
      </w:r>
      <w:r>
        <w:t>í</w:t>
      </w:r>
      <w:r w:rsidRPr="00DE76F7">
        <w:t>:</w:t>
      </w:r>
      <w:r w:rsidRPr="0078505C">
        <w:rPr>
          <w:b/>
        </w:rPr>
        <w:t xml:space="preserve"> </w:t>
      </w:r>
      <w:proofErr w:type="spellStart"/>
      <w:r w:rsidRPr="0078505C">
        <w:rPr>
          <w:b/>
        </w:rPr>
        <w:t>RoHS</w:t>
      </w:r>
      <w:proofErr w:type="spellEnd"/>
      <w:r w:rsidRPr="0078505C">
        <w:rPr>
          <w:b/>
        </w:rPr>
        <w:t xml:space="preserve"> </w:t>
      </w:r>
      <w:proofErr w:type="spellStart"/>
      <w:r w:rsidRPr="0078505C">
        <w:rPr>
          <w:b/>
        </w:rPr>
        <w:t>Directive</w:t>
      </w:r>
      <w:proofErr w:type="spellEnd"/>
      <w:r w:rsidRPr="0078505C">
        <w:rPr>
          <w:b/>
        </w:rPr>
        <w:t xml:space="preserve"> 2011/65/EU</w:t>
      </w:r>
      <w:r w:rsidR="00C805CB" w:rsidRPr="00C805CB">
        <w:rPr>
          <w:b/>
        </w:rPr>
        <w:t xml:space="preserve"> &amp; (EU) 2015/863</w:t>
      </w:r>
      <w:r w:rsidRPr="0078505C">
        <w:rPr>
          <w:b/>
        </w:rPr>
        <w:t>.</w:t>
      </w:r>
    </w:p>
    <w:p w:rsidR="000D16A4" w:rsidRPr="0078505C" w:rsidRDefault="000D16A4" w:rsidP="000D16A4">
      <w:pPr>
        <w:pStyle w:val="Bezmezer"/>
      </w:pPr>
    </w:p>
    <w:p w:rsidR="00AE205D" w:rsidRPr="000D16A4" w:rsidRDefault="000D16A4" w:rsidP="000D16A4">
      <w:pPr>
        <w:pStyle w:val="Bezmezer"/>
      </w:pPr>
      <w:r w:rsidRPr="00DE76F7">
        <w:t>Toto prohlášení bylo vydáno na základě výsledků zkušebních protokolů, které připravil:</w:t>
      </w:r>
    </w:p>
    <w:p w:rsidR="00115AF9" w:rsidRDefault="00C805CB" w:rsidP="00115AF9">
      <w:pPr>
        <w:pStyle w:val="Bezmezer"/>
        <w:rPr>
          <w:lang w:val="en-US"/>
        </w:rPr>
      </w:pPr>
      <w:bookmarkStart w:id="3" w:name="laborator"/>
      <w:r>
        <w:t xml:space="preserve">en UONE Test Co., LTD. Unit 4B, </w:t>
      </w:r>
      <w:proofErr w:type="spellStart"/>
      <w:r>
        <w:t>Building</w:t>
      </w:r>
      <w:proofErr w:type="spellEnd"/>
      <w:r>
        <w:t xml:space="preserve"> B4,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Merchants</w:t>
      </w:r>
      <w:proofErr w:type="spellEnd"/>
      <w:r>
        <w:t xml:space="preserve"> </w:t>
      </w:r>
      <w:proofErr w:type="spellStart"/>
      <w:r>
        <w:t>Guangming</w:t>
      </w:r>
      <w:proofErr w:type="spellEnd"/>
      <w:r>
        <w:t xml:space="preserve"> Science Park,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3009, </w:t>
      </w:r>
      <w:proofErr w:type="spellStart"/>
      <w:r>
        <w:t>Guangming</w:t>
      </w:r>
      <w:proofErr w:type="spellEnd"/>
      <w:r>
        <w:t xml:space="preserve"> New </w:t>
      </w:r>
      <w:proofErr w:type="spellStart"/>
      <w:r>
        <w:t>District</w:t>
      </w:r>
      <w:proofErr w:type="spellEnd"/>
      <w:r>
        <w:t xml:space="preserve">, </w:t>
      </w:r>
      <w:proofErr w:type="spellStart"/>
      <w:r>
        <w:t>Shenzhen</w:t>
      </w:r>
      <w:proofErr w:type="spellEnd"/>
      <w:r>
        <w:t xml:space="preserve"> Tel: 0755-23695858 Fax: 0755-23699878 E-mail: Service@uonetest.com http: //www.uonetest.com</w:t>
      </w:r>
    </w:p>
    <w:bookmarkEnd w:id="3"/>
    <w:p w:rsidR="005615F1" w:rsidRDefault="005615F1" w:rsidP="00C40118">
      <w:pPr>
        <w:pStyle w:val="Bezmezer"/>
        <w:ind w:left="2124" w:hanging="2124"/>
      </w:pPr>
    </w:p>
    <w:p w:rsidR="00AB1363" w:rsidRDefault="00A1419C" w:rsidP="00C40118">
      <w:pPr>
        <w:pStyle w:val="Bezmezer"/>
        <w:ind w:left="2124" w:hanging="2124"/>
        <w:rPr>
          <w:lang w:val="de-DE"/>
        </w:rPr>
      </w:pPr>
      <w:r w:rsidRPr="00DC0C75">
        <w:t>Reporty:</w:t>
      </w:r>
      <w:r w:rsidR="00C40118" w:rsidRPr="00D751C7">
        <w:rPr>
          <w:lang w:val="de-DE"/>
        </w:rPr>
        <w:tab/>
      </w:r>
      <w:bookmarkStart w:id="4" w:name="reporty"/>
      <w:r w:rsidR="00C603B3">
        <w:t>U01302220531616E</w:t>
      </w:r>
    </w:p>
    <w:bookmarkEnd w:id="4"/>
    <w:p w:rsidR="005615F1" w:rsidRDefault="005615F1" w:rsidP="0094649E">
      <w:pPr>
        <w:pStyle w:val="Bezmezer"/>
      </w:pPr>
    </w:p>
    <w:p w:rsidR="00F2023A" w:rsidRPr="00AE3467" w:rsidRDefault="00A1419C" w:rsidP="0094649E">
      <w:pPr>
        <w:pStyle w:val="Bezmezer"/>
        <w:rPr>
          <w:lang w:val="de-DE"/>
        </w:rPr>
      </w:pPr>
      <w:r w:rsidRPr="005C3035">
        <w:t>Testovací standardy:</w:t>
      </w:r>
      <w:r w:rsidR="00AB1363" w:rsidRPr="005C3035">
        <w:rPr>
          <w:lang w:val="pl-PL"/>
        </w:rPr>
        <w:tab/>
      </w:r>
      <w:bookmarkStart w:id="5" w:name="Standardy"/>
      <w:r w:rsidR="00C805CB">
        <w:t>IEC 62321-1:2013, IEC 62321-2:2021 IEC 62321-3-1:2013 IEC62321-4: 2013+A1:2017, IEC 62321-5:2013 IEC 62321-6:2015, IEC 62321-7-1: 2015 IEC 62321-7-2: 2017, IEC 62321-8: 201</w:t>
      </w:r>
    </w:p>
    <w:bookmarkEnd w:id="5"/>
    <w:p w:rsidR="005615F1" w:rsidRDefault="005615F1" w:rsidP="0094649E">
      <w:pPr>
        <w:pStyle w:val="Bezmezer"/>
        <w:ind w:left="2127" w:hanging="2127"/>
      </w:pPr>
    </w:p>
    <w:p w:rsidR="00783947" w:rsidRPr="00AE3467" w:rsidRDefault="00A1419C" w:rsidP="0094649E">
      <w:pPr>
        <w:pStyle w:val="Bezmezer"/>
        <w:ind w:left="2127" w:hanging="2127"/>
        <w:rPr>
          <w:lang w:val="de-DE"/>
        </w:rPr>
      </w:pPr>
      <w:r w:rsidRPr="009A196E">
        <w:t>Číslo certifikátu:</w:t>
      </w:r>
      <w:r w:rsidR="00783947" w:rsidRPr="00AE3467">
        <w:rPr>
          <w:lang w:val="de-DE"/>
        </w:rPr>
        <w:tab/>
      </w:r>
      <w:bookmarkStart w:id="6" w:name="certifikát"/>
      <w:r w:rsidR="00C805CB">
        <w:t>U01302220531616E</w:t>
      </w:r>
    </w:p>
    <w:bookmarkEnd w:id="6"/>
    <w:p w:rsidR="005615F1" w:rsidRDefault="005615F1" w:rsidP="00FB2806">
      <w:pPr>
        <w:pStyle w:val="Bezmezer"/>
        <w:ind w:left="2127" w:hanging="2127"/>
      </w:pPr>
    </w:p>
    <w:p w:rsidR="00AE205D" w:rsidRPr="00AE3467" w:rsidRDefault="00A1419C" w:rsidP="00FB2806">
      <w:pPr>
        <w:pStyle w:val="Bezmezer"/>
        <w:ind w:left="2127" w:hanging="2127"/>
        <w:rPr>
          <w:lang w:val="de-DE"/>
        </w:rPr>
      </w:pPr>
      <w:r w:rsidRPr="009A196E">
        <w:t>Certifikát vystaven:</w:t>
      </w:r>
      <w:r w:rsidR="00133CC1" w:rsidRPr="00AE3467">
        <w:rPr>
          <w:lang w:val="de-DE"/>
        </w:rPr>
        <w:tab/>
      </w:r>
      <w:bookmarkStart w:id="7" w:name="datum_cert"/>
      <w:proofErr w:type="gramStart"/>
      <w:r w:rsidR="00C805CB">
        <w:rPr>
          <w:lang w:val="de-DE"/>
        </w:rPr>
        <w:t>6.7.2022</w:t>
      </w:r>
      <w:proofErr w:type="gramEnd"/>
    </w:p>
    <w:bookmarkEnd w:id="7"/>
    <w:p w:rsidR="00AE205D" w:rsidRPr="00AE3467" w:rsidRDefault="00AE205D" w:rsidP="00783947">
      <w:pPr>
        <w:pStyle w:val="Bezmezer"/>
        <w:jc w:val="both"/>
        <w:rPr>
          <w:b/>
          <w:lang w:val="de-DE"/>
        </w:rPr>
      </w:pPr>
    </w:p>
    <w:p w:rsidR="00A1419C" w:rsidRPr="006C3B84" w:rsidRDefault="00A1419C" w:rsidP="008170B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93"/>
        </w:tabs>
        <w:jc w:val="both"/>
        <w:rPr>
          <w:lang w:val="pl-PL"/>
        </w:rPr>
      </w:pPr>
      <w:r w:rsidRPr="009A196E">
        <w:t>Místo: Brno</w:t>
      </w:r>
      <w:r w:rsidRPr="00AE3467">
        <w:rPr>
          <w:szCs w:val="20"/>
          <w:lang w:val="de-DE"/>
        </w:rPr>
        <w:tab/>
      </w:r>
      <w:r w:rsidRPr="00AE3467">
        <w:rPr>
          <w:szCs w:val="20"/>
          <w:lang w:val="de-DE"/>
        </w:rPr>
        <w:tab/>
      </w:r>
      <w:r w:rsidRPr="00AE3467">
        <w:rPr>
          <w:szCs w:val="20"/>
          <w:lang w:val="de-DE"/>
        </w:rPr>
        <w:tab/>
      </w:r>
      <w:r w:rsidRPr="00AE3467">
        <w:rPr>
          <w:szCs w:val="20"/>
          <w:lang w:val="de-DE"/>
        </w:rPr>
        <w:tab/>
      </w:r>
      <w:r w:rsidRPr="00AE3467">
        <w:rPr>
          <w:szCs w:val="20"/>
          <w:lang w:val="de-DE"/>
        </w:rPr>
        <w:tab/>
      </w:r>
      <w:r w:rsidRPr="009A196E">
        <w:t xml:space="preserve">Jméno a příjmení: Ing. Ivo </w:t>
      </w:r>
      <w:proofErr w:type="spellStart"/>
      <w:r w:rsidRPr="009A196E">
        <w:t>Kraváček</w:t>
      </w:r>
      <w:proofErr w:type="spellEnd"/>
      <w:r w:rsidR="008170B0">
        <w:tab/>
      </w:r>
    </w:p>
    <w:p w:rsidR="00783947" w:rsidRPr="006C3B84" w:rsidRDefault="00A1419C" w:rsidP="00A1419C">
      <w:pPr>
        <w:pStyle w:val="Bezmezer"/>
        <w:jc w:val="both"/>
        <w:rPr>
          <w:lang w:val="pl-PL"/>
        </w:rPr>
      </w:pPr>
      <w:r w:rsidRPr="009A196E">
        <w:t>Datum:</w:t>
      </w:r>
      <w:r w:rsidR="00783947" w:rsidRPr="006C3B84">
        <w:rPr>
          <w:lang w:val="pl-PL"/>
        </w:rPr>
        <w:t xml:space="preserve">  </w:t>
      </w:r>
      <w:bookmarkStart w:id="8" w:name="datum_intelek"/>
      <w:r w:rsidR="00C805CB">
        <w:rPr>
          <w:lang w:val="pl-PL"/>
        </w:rPr>
        <w:t>10.10.2022</w:t>
      </w:r>
      <w:r w:rsidR="004E336A" w:rsidRPr="006C3B84">
        <w:rPr>
          <w:lang w:val="pl-PL"/>
        </w:rPr>
        <w:tab/>
      </w:r>
      <w:bookmarkEnd w:id="8"/>
      <w:r w:rsidR="00783947" w:rsidRPr="006C3B84">
        <w:rPr>
          <w:lang w:val="pl-PL"/>
        </w:rPr>
        <w:tab/>
      </w:r>
      <w:r w:rsidR="0094649E">
        <w:rPr>
          <w:lang w:val="pl-PL"/>
        </w:rPr>
        <w:tab/>
      </w:r>
      <w:r w:rsidR="0094649E">
        <w:rPr>
          <w:lang w:val="pl-PL"/>
        </w:rPr>
        <w:tab/>
      </w:r>
      <w:r w:rsidRPr="009A196E">
        <w:t>Pozice: CEO</w:t>
      </w:r>
    </w:p>
    <w:p w:rsidR="00783947" w:rsidRPr="006C3B84" w:rsidRDefault="00834F63" w:rsidP="00783947">
      <w:pPr>
        <w:pStyle w:val="Bezmezer"/>
        <w:jc w:val="both"/>
        <w:rPr>
          <w:lang w:val="pl-PL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2DB86F3" wp14:editId="6AD51D7F">
            <wp:simplePos x="0" y="0"/>
            <wp:positionH relativeFrom="column">
              <wp:posOffset>3255645</wp:posOffset>
            </wp:positionH>
            <wp:positionV relativeFrom="paragraph">
              <wp:posOffset>29210</wp:posOffset>
            </wp:positionV>
            <wp:extent cx="1790700" cy="1571625"/>
            <wp:effectExtent l="0" t="0" r="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ek_CZ_sta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47" w:rsidRPr="006C3B84">
        <w:rPr>
          <w:lang w:val="pl-PL"/>
        </w:rPr>
        <w:tab/>
      </w:r>
      <w:r w:rsidR="00783947" w:rsidRPr="006C3B84">
        <w:rPr>
          <w:lang w:val="pl-PL"/>
        </w:rPr>
        <w:tab/>
      </w:r>
      <w:r w:rsidR="00783947" w:rsidRPr="006C3B84">
        <w:rPr>
          <w:lang w:val="pl-PL"/>
        </w:rPr>
        <w:tab/>
      </w:r>
      <w:r w:rsidR="00783947" w:rsidRPr="006C3B84">
        <w:rPr>
          <w:lang w:val="pl-PL"/>
        </w:rPr>
        <w:tab/>
      </w:r>
      <w:r w:rsidR="00783947" w:rsidRPr="006C3B84">
        <w:rPr>
          <w:lang w:val="pl-PL"/>
        </w:rPr>
        <w:tab/>
      </w:r>
      <w:r w:rsidR="00783947" w:rsidRPr="006C3B84">
        <w:rPr>
          <w:lang w:val="pl-PL"/>
        </w:rPr>
        <w:tab/>
      </w:r>
      <w:r w:rsidR="003D2EE9" w:rsidRPr="006C3B84">
        <w:rPr>
          <w:lang w:val="pl-PL"/>
        </w:rPr>
        <w:tab/>
      </w:r>
      <w:r w:rsidR="003D2EE9" w:rsidRPr="006C3B84">
        <w:rPr>
          <w:lang w:val="pl-PL"/>
        </w:rPr>
        <w:tab/>
      </w:r>
      <w:r w:rsidR="003D2EE9" w:rsidRPr="006C3B84">
        <w:rPr>
          <w:lang w:val="pl-PL"/>
        </w:rPr>
        <w:tab/>
      </w:r>
      <w:r w:rsidR="003D2EE9" w:rsidRPr="006C3B84">
        <w:rPr>
          <w:lang w:val="pl-PL"/>
        </w:rPr>
        <w:tab/>
      </w:r>
      <w:r w:rsidR="00133CC1" w:rsidRPr="006C3B84">
        <w:rPr>
          <w:lang w:val="pl-PL"/>
        </w:rPr>
        <w:tab/>
      </w:r>
      <w:r w:rsidR="00133CC1" w:rsidRPr="006C3B84">
        <w:rPr>
          <w:lang w:val="pl-PL"/>
        </w:rPr>
        <w:tab/>
      </w:r>
      <w:r w:rsidR="00133CC1" w:rsidRPr="006C3B84">
        <w:rPr>
          <w:lang w:val="pl-PL"/>
        </w:rPr>
        <w:tab/>
      </w:r>
      <w:r w:rsidR="00AB1363" w:rsidRPr="006C3B84">
        <w:rPr>
          <w:lang w:val="pl-PL"/>
        </w:rPr>
        <w:tab/>
      </w:r>
      <w:r w:rsidR="00AB1363" w:rsidRPr="006C3B84">
        <w:rPr>
          <w:lang w:val="pl-PL"/>
        </w:rPr>
        <w:tab/>
      </w:r>
      <w:r w:rsidR="00AB1363" w:rsidRPr="006C3B84">
        <w:rPr>
          <w:lang w:val="pl-PL"/>
        </w:rPr>
        <w:tab/>
      </w:r>
      <w:r w:rsidR="00AB1363" w:rsidRPr="006C3B84">
        <w:rPr>
          <w:lang w:val="pl-PL"/>
        </w:rPr>
        <w:tab/>
      </w:r>
      <w:r w:rsidR="00AB1363" w:rsidRPr="006C3B84">
        <w:rPr>
          <w:lang w:val="pl-PL"/>
        </w:rPr>
        <w:tab/>
      </w:r>
      <w:r w:rsidR="00A1419C" w:rsidRPr="006C3B84">
        <w:rPr>
          <w:lang w:val="pl-PL"/>
        </w:rPr>
        <w:t>Podpis:</w:t>
      </w:r>
      <w:r w:rsidR="00783947" w:rsidRPr="006C3B84">
        <w:rPr>
          <w:lang w:val="pl-PL"/>
        </w:rPr>
        <w:t xml:space="preserve"> </w:t>
      </w:r>
    </w:p>
    <w:p w:rsidR="00E67899" w:rsidRDefault="00783947" w:rsidP="00783947">
      <w:pPr>
        <w:rPr>
          <w:rFonts w:ascii="Arial" w:hAnsi="Arial" w:cs="Arial"/>
          <w:sz w:val="20"/>
          <w:szCs w:val="20"/>
        </w:rPr>
        <w:sectPr w:rsidR="00E67899" w:rsidSect="00133CC1">
          <w:pgSz w:w="11906" w:h="16838"/>
          <w:pgMar w:top="567" w:right="1417" w:bottom="426" w:left="1417" w:header="708" w:footer="708" w:gutter="0"/>
          <w:cols w:space="708"/>
          <w:docGrid w:linePitch="360"/>
        </w:sectPr>
      </w:pPr>
      <w:r w:rsidRPr="00783947">
        <w:rPr>
          <w:rFonts w:ascii="Arial" w:hAnsi="Arial" w:cs="Arial"/>
          <w:sz w:val="20"/>
          <w:szCs w:val="20"/>
        </w:rPr>
        <w:tab/>
      </w:r>
      <w:r w:rsidRPr="00783947">
        <w:rPr>
          <w:rFonts w:ascii="Arial" w:hAnsi="Arial" w:cs="Arial"/>
          <w:sz w:val="20"/>
          <w:szCs w:val="20"/>
        </w:rPr>
        <w:tab/>
      </w:r>
    </w:p>
    <w:p w:rsidR="00272A60" w:rsidRPr="00FE419B" w:rsidRDefault="00272A60" w:rsidP="00272A60">
      <w:pPr>
        <w:jc w:val="center"/>
        <w:rPr>
          <w:b/>
          <w:sz w:val="36"/>
          <w:lang w:val="sk-SK"/>
        </w:rPr>
      </w:pPr>
      <w:r w:rsidRPr="00FE419B">
        <w:rPr>
          <w:b/>
          <w:sz w:val="36"/>
          <w:lang w:val="sk-SK"/>
        </w:rPr>
        <w:lastRenderedPageBreak/>
        <w:t xml:space="preserve">EC </w:t>
      </w:r>
      <w:r>
        <w:rPr>
          <w:b/>
          <w:sz w:val="36"/>
          <w:lang w:val="sk-SK"/>
        </w:rPr>
        <w:t>PREHLÁSENIE O Z</w:t>
      </w:r>
      <w:r w:rsidRPr="00FE419B">
        <w:rPr>
          <w:b/>
          <w:sz w:val="36"/>
          <w:lang w:val="sk-SK"/>
        </w:rPr>
        <w:t>HOD</w:t>
      </w:r>
      <w:r>
        <w:rPr>
          <w:b/>
          <w:sz w:val="36"/>
          <w:lang w:val="sk-SK"/>
        </w:rPr>
        <w:t>E</w:t>
      </w:r>
    </w:p>
    <w:p w:rsidR="00272A60" w:rsidRPr="00FE419B" w:rsidRDefault="00272A60" w:rsidP="00272A60">
      <w:pPr>
        <w:jc w:val="center"/>
        <w:rPr>
          <w:lang w:val="sk-SK"/>
        </w:rPr>
      </w:pPr>
      <w:r>
        <w:rPr>
          <w:noProof/>
          <w:lang w:eastAsia="cs-CZ"/>
        </w:rPr>
        <w:drawing>
          <wp:inline distT="0" distB="0" distL="0" distR="0" wp14:anchorId="09901369" wp14:editId="774568E6">
            <wp:extent cx="752475" cy="857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B3" w:rsidRPr="00AA5358" w:rsidRDefault="00272A60" w:rsidP="00A1419C">
      <w:pPr>
        <w:pStyle w:val="Bezmezer"/>
        <w:rPr>
          <w:szCs w:val="20"/>
          <w:lang w:val="pl-PL"/>
        </w:rPr>
      </w:pPr>
      <w:r>
        <w:rPr>
          <w:lang w:val="sk-SK"/>
        </w:rPr>
        <w:t>Spolo</w:t>
      </w:r>
      <w:r w:rsidRPr="00FE419B">
        <w:rPr>
          <w:lang w:val="sk-SK"/>
        </w:rPr>
        <w:t>čnosť:</w:t>
      </w:r>
      <w:r w:rsidRPr="00FE419B">
        <w:rPr>
          <w:szCs w:val="20"/>
          <w:lang w:val="sk-SK"/>
        </w:rPr>
        <w:tab/>
      </w:r>
      <w:r w:rsidRPr="00FE419B">
        <w:rPr>
          <w:szCs w:val="20"/>
          <w:lang w:val="sk-SK"/>
        </w:rPr>
        <w:tab/>
      </w:r>
      <w:r w:rsidR="003604FC">
        <w:rPr>
          <w:szCs w:val="20"/>
          <w:lang w:val="sk-SK"/>
        </w:rPr>
        <w:fldChar w:fldCharType="begin"/>
      </w:r>
      <w:r w:rsidR="003604FC">
        <w:rPr>
          <w:szCs w:val="20"/>
          <w:lang w:val="sk-SK"/>
        </w:rPr>
        <w:instrText xml:space="preserve"> REF INTELEK \h </w:instrText>
      </w:r>
      <w:r w:rsidR="003604FC">
        <w:rPr>
          <w:szCs w:val="20"/>
          <w:lang w:val="sk-SK"/>
        </w:rPr>
      </w:r>
      <w:r w:rsidR="003604FC">
        <w:rPr>
          <w:szCs w:val="20"/>
          <w:lang w:val="sk-SK"/>
        </w:rPr>
        <w:fldChar w:fldCharType="separate"/>
      </w:r>
      <w:r w:rsidR="00C603B3">
        <w:t xml:space="preserve">INTELEK.CZ  s </w:t>
      </w:r>
      <w:proofErr w:type="spellStart"/>
      <w:r w:rsidR="00C603B3">
        <w:t>r.o</w:t>
      </w:r>
      <w:proofErr w:type="spellEnd"/>
    </w:p>
    <w:p w:rsidR="00C603B3" w:rsidRDefault="00C603B3" w:rsidP="00A1419C">
      <w:pPr>
        <w:pStyle w:val="Bezmezer"/>
        <w:ind w:left="2127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Sídlo: Olivova 2096/4, 11000 Praha - Nové Město, CZ, </w:t>
      </w:r>
    </w:p>
    <w:p w:rsidR="00C603B3" w:rsidRPr="006C3B84" w:rsidRDefault="00C603B3" w:rsidP="00A1419C">
      <w:pPr>
        <w:pStyle w:val="Bezmezer"/>
        <w:ind w:left="2127"/>
        <w:rPr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</w:rPr>
        <w:t>Provozovna: Ericha Roučky 1291/4, 627 00 Brno - Černovice, CZ</w:t>
      </w:r>
    </w:p>
    <w:p w:rsidR="00272A60" w:rsidRPr="00FE419B" w:rsidRDefault="003604FC" w:rsidP="003604FC">
      <w:pPr>
        <w:pStyle w:val="Bezmezer"/>
        <w:rPr>
          <w:szCs w:val="20"/>
          <w:lang w:val="sk-SK"/>
        </w:rPr>
      </w:pPr>
      <w:r>
        <w:rPr>
          <w:szCs w:val="20"/>
          <w:lang w:val="sk-SK"/>
        </w:rPr>
        <w:fldChar w:fldCharType="end"/>
      </w:r>
    </w:p>
    <w:p w:rsidR="00272A60" w:rsidRPr="00FE419B" w:rsidRDefault="00272A60" w:rsidP="00272A60">
      <w:pPr>
        <w:pStyle w:val="Bezmezer"/>
        <w:rPr>
          <w:b/>
          <w:szCs w:val="20"/>
          <w:lang w:val="sk-SK"/>
        </w:rPr>
      </w:pPr>
      <w:r w:rsidRPr="00FE419B">
        <w:rPr>
          <w:b/>
          <w:lang w:val="sk-SK"/>
        </w:rPr>
        <w:t>Pr</w:t>
      </w:r>
      <w:r>
        <w:rPr>
          <w:b/>
          <w:lang w:val="sk-SK"/>
        </w:rPr>
        <w:t>e</w:t>
      </w:r>
      <w:r w:rsidRPr="00FE419B">
        <w:rPr>
          <w:b/>
          <w:lang w:val="sk-SK"/>
        </w:rPr>
        <w:t>hlasuje, že</w:t>
      </w:r>
    </w:p>
    <w:p w:rsidR="00272A60" w:rsidRPr="00FE419B" w:rsidRDefault="00272A60" w:rsidP="00272A60">
      <w:pPr>
        <w:pStyle w:val="Bezmezer"/>
        <w:rPr>
          <w:b/>
          <w:szCs w:val="20"/>
          <w:lang w:val="sk-SK"/>
        </w:rPr>
      </w:pPr>
    </w:p>
    <w:p w:rsidR="00272A60" w:rsidRPr="00FE419B" w:rsidRDefault="00272A60" w:rsidP="00272A60">
      <w:pPr>
        <w:pStyle w:val="Bezmezer"/>
        <w:ind w:left="2127" w:hanging="2127"/>
        <w:rPr>
          <w:lang w:val="sk-SK"/>
        </w:rPr>
      </w:pPr>
      <w:r w:rsidRPr="00FE419B">
        <w:rPr>
          <w:lang w:val="sk-SK"/>
        </w:rPr>
        <w:t>Produkt:</w:t>
      </w:r>
      <w:r w:rsidRPr="00FE419B">
        <w:rPr>
          <w:lang w:val="sk-SK"/>
        </w:rPr>
        <w:tab/>
      </w:r>
      <w:proofErr w:type="spellStart"/>
      <w:r w:rsidR="003F5452">
        <w:t>K</w:t>
      </w:r>
      <w:r w:rsidR="003F5452" w:rsidRPr="003F5452">
        <w:t>ŕmidlá</w:t>
      </w:r>
      <w:proofErr w:type="spellEnd"/>
      <w:r w:rsidR="003F5452">
        <w:t xml:space="preserve"> </w:t>
      </w:r>
      <w:r w:rsidR="003F5452" w:rsidRPr="003F5452">
        <w:t>a fontánky</w:t>
      </w:r>
    </w:p>
    <w:p w:rsidR="00272A60" w:rsidRPr="00FE419B" w:rsidRDefault="00272A60" w:rsidP="00272A60">
      <w:pPr>
        <w:pStyle w:val="Bezmezer"/>
        <w:rPr>
          <w:lang w:val="sk-SK"/>
        </w:rPr>
      </w:pPr>
    </w:p>
    <w:p w:rsidR="00272A60" w:rsidRPr="00FE419B" w:rsidRDefault="00272A60" w:rsidP="00272A60">
      <w:pPr>
        <w:pStyle w:val="Bezmezer"/>
        <w:ind w:left="2127" w:hanging="2127"/>
        <w:rPr>
          <w:lang w:val="sk-SK"/>
        </w:rPr>
      </w:pPr>
      <w:r w:rsidRPr="00FE419B">
        <w:rPr>
          <w:lang w:val="sk-SK"/>
        </w:rPr>
        <w:t>Značka:</w:t>
      </w:r>
      <w:r w:rsidRPr="00FE419B">
        <w:rPr>
          <w:lang w:val="sk-SK"/>
        </w:rPr>
        <w:tab/>
      </w:r>
      <w:proofErr w:type="spellStart"/>
      <w:r w:rsidR="00E02449" w:rsidRPr="008948CB">
        <w:rPr>
          <w:b/>
        </w:rPr>
        <w:t>Iget</w:t>
      </w:r>
      <w:proofErr w:type="spellEnd"/>
      <w:r w:rsidR="00E02449" w:rsidRPr="008948CB">
        <w:rPr>
          <w:b/>
        </w:rPr>
        <w:t>/</w:t>
      </w:r>
      <w:proofErr w:type="spellStart"/>
      <w:r w:rsidR="00E02449" w:rsidRPr="008948CB">
        <w:rPr>
          <w:b/>
        </w:rPr>
        <w:t>Blackview</w:t>
      </w:r>
      <w:proofErr w:type="spellEnd"/>
    </w:p>
    <w:p w:rsidR="00272A60" w:rsidRPr="00FE419B" w:rsidRDefault="00272A60" w:rsidP="00272A60">
      <w:pPr>
        <w:pStyle w:val="Bezmezer"/>
        <w:rPr>
          <w:lang w:val="sk-SK"/>
        </w:rPr>
      </w:pPr>
    </w:p>
    <w:p w:rsidR="00C603B3" w:rsidRPr="006C3B84" w:rsidRDefault="00272A60" w:rsidP="00FB2806">
      <w:pPr>
        <w:pStyle w:val="Bezmezer"/>
        <w:ind w:left="2127" w:hanging="2127"/>
        <w:rPr>
          <w:lang w:val="en-US"/>
        </w:rPr>
      </w:pPr>
      <w:r w:rsidRPr="00FE419B">
        <w:rPr>
          <w:lang w:val="sk-SK"/>
        </w:rPr>
        <w:t>Modelové označen</w:t>
      </w:r>
      <w:r>
        <w:rPr>
          <w:lang w:val="sk-SK"/>
        </w:rPr>
        <w:t>ie</w:t>
      </w:r>
      <w:r w:rsidRPr="00FE419B">
        <w:rPr>
          <w:lang w:val="sk-SK"/>
        </w:rPr>
        <w:t>:</w:t>
      </w:r>
      <w:r w:rsidRPr="00FE419B">
        <w:rPr>
          <w:lang w:val="sk-SK"/>
        </w:rPr>
        <w:tab/>
      </w:r>
      <w:r w:rsidR="00B44BE2">
        <w:rPr>
          <w:lang w:val="sk-SK"/>
        </w:rPr>
        <w:fldChar w:fldCharType="begin"/>
      </w:r>
      <w:r w:rsidR="00B44BE2">
        <w:rPr>
          <w:lang w:val="sk-SK"/>
        </w:rPr>
        <w:instrText xml:space="preserve"> REF Model \h </w:instrText>
      </w:r>
      <w:r w:rsidR="00B44BE2">
        <w:rPr>
          <w:lang w:val="sk-SK"/>
        </w:rPr>
      </w:r>
      <w:r w:rsidR="00B44BE2">
        <w:rPr>
          <w:lang w:val="sk-SK"/>
        </w:rPr>
        <w:fldChar w:fldCharType="separate"/>
      </w:r>
      <w:proofErr w:type="spellStart"/>
      <w:r w:rsidR="00C603B3">
        <w:t>iGET</w:t>
      </w:r>
      <w:proofErr w:type="spellEnd"/>
      <w:r w:rsidR="00C603B3">
        <w:t xml:space="preserve"> HOME </w:t>
      </w:r>
      <w:proofErr w:type="spellStart"/>
      <w:r w:rsidR="00C603B3">
        <w:t>Feeder</w:t>
      </w:r>
      <w:proofErr w:type="spellEnd"/>
      <w:r w:rsidR="00C603B3">
        <w:t xml:space="preserve"> 6L , </w:t>
      </w:r>
      <w:proofErr w:type="spellStart"/>
      <w:r w:rsidR="00C603B3">
        <w:t>iGET</w:t>
      </w:r>
      <w:proofErr w:type="spellEnd"/>
      <w:r w:rsidR="00C603B3">
        <w:t xml:space="preserve"> HOME </w:t>
      </w:r>
      <w:proofErr w:type="spellStart"/>
      <w:r w:rsidR="00C603B3">
        <w:t>Feeder</w:t>
      </w:r>
      <w:proofErr w:type="spellEnd"/>
      <w:r w:rsidR="00C603B3">
        <w:t xml:space="preserve"> 6LC, </w:t>
      </w:r>
      <w:proofErr w:type="spellStart"/>
      <w:r w:rsidR="00C603B3">
        <w:t>iGET</w:t>
      </w:r>
      <w:proofErr w:type="spellEnd"/>
      <w:r w:rsidR="00C603B3">
        <w:t xml:space="preserve"> HOME </w:t>
      </w:r>
      <w:proofErr w:type="spellStart"/>
      <w:r w:rsidR="00C603B3">
        <w:t>Feeder</w:t>
      </w:r>
      <w:proofErr w:type="spellEnd"/>
      <w:r w:rsidR="00C603B3">
        <w:t xml:space="preserve"> 9LC , </w:t>
      </w:r>
      <w:proofErr w:type="spellStart"/>
      <w:r w:rsidR="00C603B3">
        <w:t>iGET</w:t>
      </w:r>
      <w:proofErr w:type="spellEnd"/>
      <w:r w:rsidR="00C603B3">
        <w:t xml:space="preserve"> HOME </w:t>
      </w:r>
      <w:proofErr w:type="spellStart"/>
      <w:r w:rsidR="00C603B3">
        <w:t>Fountain</w:t>
      </w:r>
      <w:proofErr w:type="spellEnd"/>
      <w:r w:rsidR="00C603B3">
        <w:t xml:space="preserve"> 3.5L, </w:t>
      </w:r>
      <w:proofErr w:type="spellStart"/>
      <w:r w:rsidR="00C603B3">
        <w:t>iGET</w:t>
      </w:r>
      <w:proofErr w:type="spellEnd"/>
      <w:r w:rsidR="00C603B3">
        <w:t xml:space="preserve"> HOME</w:t>
      </w:r>
    </w:p>
    <w:p w:rsidR="00272A60" w:rsidRPr="00FE419B" w:rsidRDefault="00B44BE2" w:rsidP="00272A60">
      <w:pPr>
        <w:pStyle w:val="Bezmezer"/>
        <w:ind w:left="2127" w:hanging="2127"/>
        <w:rPr>
          <w:lang w:val="sk-SK"/>
        </w:rPr>
      </w:pPr>
      <w:r>
        <w:rPr>
          <w:lang w:val="sk-SK"/>
        </w:rPr>
        <w:fldChar w:fldCharType="end"/>
      </w:r>
    </w:p>
    <w:p w:rsidR="0094649E" w:rsidRDefault="0094649E" w:rsidP="00272A60">
      <w:pPr>
        <w:pStyle w:val="Bezmezer"/>
        <w:jc w:val="both"/>
        <w:rPr>
          <w:lang w:val="sk-SK"/>
        </w:rPr>
      </w:pPr>
    </w:p>
    <w:p w:rsidR="00272A60" w:rsidRPr="00FE419B" w:rsidRDefault="00272A60" w:rsidP="00272A60">
      <w:pPr>
        <w:pStyle w:val="Bezmezer"/>
        <w:jc w:val="both"/>
        <w:rPr>
          <w:b/>
          <w:lang w:val="sk-SK"/>
        </w:rPr>
      </w:pPr>
      <w:r>
        <w:rPr>
          <w:lang w:val="sk-SK"/>
        </w:rPr>
        <w:t>bo</w:t>
      </w:r>
      <w:r w:rsidRPr="00FE419B">
        <w:rPr>
          <w:lang w:val="sk-SK"/>
        </w:rPr>
        <w:t>l testov</w:t>
      </w:r>
      <w:r>
        <w:rPr>
          <w:lang w:val="sk-SK"/>
        </w:rPr>
        <w:t>a</w:t>
      </w:r>
      <w:r w:rsidRPr="00FE419B">
        <w:rPr>
          <w:lang w:val="sk-SK"/>
        </w:rPr>
        <w:t>n</w:t>
      </w:r>
      <w:r>
        <w:rPr>
          <w:lang w:val="sk-SK"/>
        </w:rPr>
        <w:t>ý podľa</w:t>
      </w:r>
      <w:r w:rsidRPr="00FE419B">
        <w:rPr>
          <w:lang w:val="sk-SK"/>
        </w:rPr>
        <w:t xml:space="preserve"> normy (nor</w:t>
      </w:r>
      <w:r>
        <w:rPr>
          <w:lang w:val="sk-SK"/>
        </w:rPr>
        <w:t>iem) použitej pre splne</w:t>
      </w:r>
      <w:r w:rsidRPr="00FE419B">
        <w:rPr>
          <w:lang w:val="sk-SK"/>
        </w:rPr>
        <w:t>n</w:t>
      </w:r>
      <w:r>
        <w:rPr>
          <w:lang w:val="sk-SK"/>
        </w:rPr>
        <w:t>ie</w:t>
      </w:r>
      <w:r w:rsidRPr="00FE419B">
        <w:rPr>
          <w:lang w:val="sk-SK"/>
        </w:rPr>
        <w:t xml:space="preserve"> základných</w:t>
      </w:r>
      <w:r>
        <w:rPr>
          <w:lang w:val="sk-SK"/>
        </w:rPr>
        <w:t xml:space="preserve"> požiadaviek špecifikovaných</w:t>
      </w:r>
      <w:r w:rsidRPr="00FE419B">
        <w:rPr>
          <w:lang w:val="sk-SK"/>
        </w:rPr>
        <w:t xml:space="preserve"> </w:t>
      </w:r>
      <w:r>
        <w:rPr>
          <w:lang w:val="sk-SK"/>
        </w:rPr>
        <w:t>smernicou</w:t>
      </w:r>
      <w:r w:rsidRPr="00FE419B">
        <w:rPr>
          <w:lang w:val="sk-SK"/>
        </w:rPr>
        <w:t>:</w:t>
      </w:r>
      <w:r w:rsidRPr="00FE419B">
        <w:rPr>
          <w:b/>
          <w:lang w:val="sk-SK"/>
        </w:rPr>
        <w:t xml:space="preserve"> </w:t>
      </w:r>
      <w:proofErr w:type="spellStart"/>
      <w:r w:rsidRPr="00FE419B">
        <w:rPr>
          <w:b/>
          <w:lang w:val="sk-SK"/>
        </w:rPr>
        <w:t>RoHS</w:t>
      </w:r>
      <w:proofErr w:type="spellEnd"/>
      <w:r w:rsidRPr="00FE419B">
        <w:rPr>
          <w:b/>
          <w:lang w:val="sk-SK"/>
        </w:rPr>
        <w:t xml:space="preserve"> </w:t>
      </w:r>
      <w:proofErr w:type="spellStart"/>
      <w:r w:rsidRPr="00FE419B">
        <w:rPr>
          <w:b/>
          <w:lang w:val="sk-SK"/>
        </w:rPr>
        <w:t>Directive</w:t>
      </w:r>
      <w:proofErr w:type="spellEnd"/>
      <w:r w:rsidRPr="00FE419B">
        <w:rPr>
          <w:b/>
          <w:lang w:val="sk-SK"/>
        </w:rPr>
        <w:t xml:space="preserve"> 2011/65/EU</w:t>
      </w:r>
      <w:r w:rsidR="00C805CB" w:rsidRPr="00C805CB">
        <w:rPr>
          <w:b/>
          <w:lang w:val="sk-SK"/>
        </w:rPr>
        <w:t xml:space="preserve"> &amp; (EU) 2015/863</w:t>
      </w:r>
      <w:r w:rsidRPr="00FE419B">
        <w:rPr>
          <w:b/>
          <w:lang w:val="sk-SK"/>
        </w:rPr>
        <w:t>.</w:t>
      </w:r>
    </w:p>
    <w:p w:rsidR="00272A60" w:rsidRPr="00FE419B" w:rsidRDefault="00272A60" w:rsidP="00272A60">
      <w:pPr>
        <w:pStyle w:val="Bezmezer"/>
        <w:rPr>
          <w:lang w:val="sk-SK"/>
        </w:rPr>
      </w:pPr>
    </w:p>
    <w:p w:rsidR="00272A60" w:rsidRPr="00FE419B" w:rsidRDefault="00272A60" w:rsidP="00272A60">
      <w:pPr>
        <w:pStyle w:val="Bezmezer"/>
        <w:rPr>
          <w:lang w:val="sk-SK"/>
        </w:rPr>
      </w:pPr>
      <w:r>
        <w:rPr>
          <w:lang w:val="sk-SK"/>
        </w:rPr>
        <w:t>Toto prehlásenie bolo vydané na základe výsledkov skúšobný</w:t>
      </w:r>
      <w:r w:rsidRPr="00FE419B">
        <w:rPr>
          <w:lang w:val="sk-SK"/>
        </w:rPr>
        <w:t>ch</w:t>
      </w:r>
      <w:r>
        <w:rPr>
          <w:lang w:val="sk-SK"/>
        </w:rPr>
        <w:t xml:space="preserve"> protokolov, ktoré pr</w:t>
      </w:r>
      <w:r w:rsidRPr="00FE419B">
        <w:rPr>
          <w:lang w:val="sk-SK"/>
        </w:rPr>
        <w:t>ipravil:</w:t>
      </w:r>
    </w:p>
    <w:p w:rsidR="00C603B3" w:rsidRDefault="00EB448A" w:rsidP="00115AF9">
      <w:pPr>
        <w:pStyle w:val="Bezmezer"/>
        <w:rPr>
          <w:lang w:val="en-US"/>
        </w:rPr>
      </w:pPr>
      <w:r>
        <w:rPr>
          <w:sz w:val="24"/>
          <w:lang w:val="en-US"/>
        </w:rPr>
        <w:fldChar w:fldCharType="begin"/>
      </w:r>
      <w:r>
        <w:rPr>
          <w:lang w:val="sk-SK"/>
        </w:rPr>
        <w:instrText xml:space="preserve"> REF laborator \h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 w:rsidR="00C603B3">
        <w:t xml:space="preserve">en UONE Test Co., LTD. Unit 4B, </w:t>
      </w:r>
      <w:proofErr w:type="spellStart"/>
      <w:r w:rsidR="00C603B3">
        <w:t>Building</w:t>
      </w:r>
      <w:proofErr w:type="spellEnd"/>
      <w:r w:rsidR="00C603B3">
        <w:t xml:space="preserve"> B4, </w:t>
      </w:r>
      <w:proofErr w:type="spellStart"/>
      <w:r w:rsidR="00C603B3">
        <w:t>China</w:t>
      </w:r>
      <w:proofErr w:type="spellEnd"/>
      <w:r w:rsidR="00C603B3">
        <w:t xml:space="preserve"> </w:t>
      </w:r>
      <w:proofErr w:type="spellStart"/>
      <w:r w:rsidR="00C603B3">
        <w:t>Merchants</w:t>
      </w:r>
      <w:proofErr w:type="spellEnd"/>
      <w:r w:rsidR="00C603B3">
        <w:t xml:space="preserve"> </w:t>
      </w:r>
      <w:proofErr w:type="spellStart"/>
      <w:r w:rsidR="00C603B3">
        <w:t>Guangming</w:t>
      </w:r>
      <w:proofErr w:type="spellEnd"/>
      <w:r w:rsidR="00C603B3">
        <w:t xml:space="preserve"> Science Park, </w:t>
      </w:r>
      <w:proofErr w:type="spellStart"/>
      <w:r w:rsidR="00C603B3">
        <w:t>Tourist</w:t>
      </w:r>
      <w:proofErr w:type="spellEnd"/>
      <w:r w:rsidR="00C603B3">
        <w:t xml:space="preserve"> </w:t>
      </w:r>
      <w:proofErr w:type="spellStart"/>
      <w:r w:rsidR="00C603B3">
        <w:t>Road</w:t>
      </w:r>
      <w:proofErr w:type="spellEnd"/>
      <w:r w:rsidR="00C603B3">
        <w:t xml:space="preserve"> 3009, </w:t>
      </w:r>
      <w:proofErr w:type="spellStart"/>
      <w:r w:rsidR="00C603B3">
        <w:t>Guangming</w:t>
      </w:r>
      <w:proofErr w:type="spellEnd"/>
      <w:r w:rsidR="00C603B3">
        <w:t xml:space="preserve"> New </w:t>
      </w:r>
      <w:proofErr w:type="spellStart"/>
      <w:r w:rsidR="00C603B3">
        <w:t>District</w:t>
      </w:r>
      <w:proofErr w:type="spellEnd"/>
      <w:r w:rsidR="00C603B3">
        <w:t xml:space="preserve">, </w:t>
      </w:r>
      <w:proofErr w:type="spellStart"/>
      <w:r w:rsidR="00C603B3">
        <w:t>Shenzhen</w:t>
      </w:r>
      <w:proofErr w:type="spellEnd"/>
      <w:r w:rsidR="00C603B3">
        <w:t xml:space="preserve"> Tel: 0755-23695858 Fax: 0755-23699878 E-mail: Service@uonetest.com http: //www.uonetest.com</w:t>
      </w:r>
    </w:p>
    <w:p w:rsidR="00EB448A" w:rsidRDefault="00EB448A" w:rsidP="00C40118">
      <w:pPr>
        <w:pStyle w:val="Bezmezer"/>
        <w:ind w:left="2124" w:hanging="2124"/>
        <w:rPr>
          <w:sz w:val="24"/>
          <w:lang w:val="en-US"/>
        </w:rPr>
      </w:pPr>
      <w:r>
        <w:rPr>
          <w:sz w:val="24"/>
          <w:lang w:val="en-US"/>
        </w:rPr>
        <w:fldChar w:fldCharType="end"/>
      </w:r>
    </w:p>
    <w:p w:rsidR="00C603B3" w:rsidRDefault="00272A60" w:rsidP="00C40118">
      <w:pPr>
        <w:pStyle w:val="Bezmezer"/>
        <w:ind w:left="2124" w:hanging="2124"/>
        <w:rPr>
          <w:lang w:val="de-DE"/>
        </w:rPr>
      </w:pPr>
      <w:r w:rsidRPr="00FE419B">
        <w:rPr>
          <w:lang w:val="sk-SK"/>
        </w:rPr>
        <w:t>Reporty:</w:t>
      </w:r>
      <w:r w:rsidRPr="00FE419B">
        <w:rPr>
          <w:lang w:val="sk-SK"/>
        </w:rPr>
        <w:tab/>
      </w:r>
      <w:r w:rsidR="00165E70">
        <w:rPr>
          <w:lang w:val="sk-SK"/>
        </w:rPr>
        <w:fldChar w:fldCharType="begin"/>
      </w:r>
      <w:r w:rsidR="00165E70">
        <w:rPr>
          <w:lang w:val="sk-SK"/>
        </w:rPr>
        <w:instrText xml:space="preserve"> REF reporty \h </w:instrText>
      </w:r>
      <w:r w:rsidR="00165E70">
        <w:rPr>
          <w:lang w:val="sk-SK"/>
        </w:rPr>
      </w:r>
      <w:r w:rsidR="00165E70">
        <w:rPr>
          <w:lang w:val="sk-SK"/>
        </w:rPr>
        <w:fldChar w:fldCharType="separate"/>
      </w:r>
      <w:r w:rsidR="00C603B3">
        <w:t>U01302220531616E</w:t>
      </w:r>
    </w:p>
    <w:p w:rsidR="00272A60" w:rsidRPr="00FE419B" w:rsidRDefault="00165E70" w:rsidP="00272A60">
      <w:pPr>
        <w:pStyle w:val="Bezmezer"/>
        <w:ind w:left="2124" w:hanging="2124"/>
        <w:rPr>
          <w:lang w:val="sk-SK"/>
        </w:rPr>
      </w:pPr>
      <w:r>
        <w:rPr>
          <w:lang w:val="sk-SK"/>
        </w:rPr>
        <w:fldChar w:fldCharType="end"/>
      </w:r>
    </w:p>
    <w:p w:rsidR="00C603B3" w:rsidRPr="00AE3467" w:rsidRDefault="00272A60" w:rsidP="0094649E">
      <w:pPr>
        <w:pStyle w:val="Bezmezer"/>
        <w:rPr>
          <w:lang w:val="de-DE"/>
        </w:rPr>
      </w:pPr>
      <w:r w:rsidRPr="00FE419B">
        <w:rPr>
          <w:lang w:val="sk-SK"/>
        </w:rPr>
        <w:t>Testovac</w:t>
      </w:r>
      <w:r>
        <w:rPr>
          <w:lang w:val="sk-SK"/>
        </w:rPr>
        <w:t>ie š</w:t>
      </w:r>
      <w:r w:rsidRPr="00FE419B">
        <w:rPr>
          <w:lang w:val="sk-SK"/>
        </w:rPr>
        <w:t>tandardy:</w:t>
      </w:r>
      <w:r w:rsidR="0040316F">
        <w:rPr>
          <w:lang w:val="sk-SK"/>
        </w:rPr>
        <w:t xml:space="preserve"> </w:t>
      </w:r>
      <w:r w:rsidRPr="00FE419B">
        <w:rPr>
          <w:lang w:val="sk-SK"/>
        </w:rPr>
        <w:tab/>
      </w:r>
      <w:r w:rsidR="00165E70">
        <w:rPr>
          <w:lang w:val="sk-SK"/>
        </w:rPr>
        <w:fldChar w:fldCharType="begin"/>
      </w:r>
      <w:r w:rsidR="00165E70">
        <w:rPr>
          <w:lang w:val="sk-SK"/>
        </w:rPr>
        <w:instrText xml:space="preserve"> REF Standardy \h </w:instrText>
      </w:r>
      <w:r w:rsidR="00165E70">
        <w:rPr>
          <w:lang w:val="sk-SK"/>
        </w:rPr>
      </w:r>
      <w:r w:rsidR="00165E70">
        <w:rPr>
          <w:lang w:val="sk-SK"/>
        </w:rPr>
        <w:fldChar w:fldCharType="separate"/>
      </w:r>
      <w:r w:rsidR="00C603B3">
        <w:t>IEC 62321-1:2013, IEC 62321-2:2021 IEC 62321-3-1:2013 IEC62321-4: 2013+A1:2017, IEC 62321-5:2013 IEC 62321-6:2015, IEC 62321-7-1: 2015 IEC 62321-7-2: 2017, IEC 62321-8: 201</w:t>
      </w:r>
    </w:p>
    <w:p w:rsidR="0094649E" w:rsidRDefault="00165E70" w:rsidP="00FB2806">
      <w:pPr>
        <w:pStyle w:val="Bezmezer"/>
        <w:ind w:left="2127" w:hanging="2127"/>
        <w:rPr>
          <w:lang w:val="sk-SK"/>
        </w:rPr>
      </w:pPr>
      <w:r>
        <w:rPr>
          <w:lang w:val="sk-SK"/>
        </w:rPr>
        <w:fldChar w:fldCharType="end"/>
      </w:r>
    </w:p>
    <w:p w:rsidR="00C603B3" w:rsidRPr="00AE3467" w:rsidRDefault="00272A60" w:rsidP="0094649E">
      <w:pPr>
        <w:pStyle w:val="Bezmezer"/>
        <w:ind w:left="2127" w:hanging="2127"/>
        <w:rPr>
          <w:lang w:val="de-DE"/>
        </w:rPr>
      </w:pPr>
      <w:r w:rsidRPr="00FE419B">
        <w:rPr>
          <w:lang w:val="sk-SK"/>
        </w:rPr>
        <w:t>Číslo certifikátu:</w:t>
      </w:r>
      <w:r w:rsidRPr="00FE419B">
        <w:rPr>
          <w:lang w:val="sk-SK"/>
        </w:rPr>
        <w:tab/>
      </w:r>
      <w:r w:rsidR="002B2235">
        <w:rPr>
          <w:lang w:val="sk-SK"/>
        </w:rPr>
        <w:fldChar w:fldCharType="begin"/>
      </w:r>
      <w:r w:rsidR="002B2235">
        <w:rPr>
          <w:lang w:val="sk-SK"/>
        </w:rPr>
        <w:instrText xml:space="preserve"> REF certifikát \h </w:instrText>
      </w:r>
      <w:r w:rsidR="002B2235">
        <w:rPr>
          <w:lang w:val="sk-SK"/>
        </w:rPr>
      </w:r>
      <w:r w:rsidR="002B2235">
        <w:rPr>
          <w:lang w:val="sk-SK"/>
        </w:rPr>
        <w:fldChar w:fldCharType="separate"/>
      </w:r>
      <w:r w:rsidR="00C603B3">
        <w:t>U01302220531616E</w:t>
      </w:r>
    </w:p>
    <w:p w:rsidR="0094649E" w:rsidRDefault="002B2235" w:rsidP="00FB2806">
      <w:pPr>
        <w:pStyle w:val="Bezmezer"/>
        <w:ind w:left="2127" w:hanging="2127"/>
        <w:rPr>
          <w:lang w:val="sk-SK"/>
        </w:rPr>
      </w:pPr>
      <w:r>
        <w:rPr>
          <w:lang w:val="sk-SK"/>
        </w:rPr>
        <w:fldChar w:fldCharType="end"/>
      </w:r>
    </w:p>
    <w:p w:rsidR="00C603B3" w:rsidRPr="00AE3467" w:rsidRDefault="00272A60" w:rsidP="00FB2806">
      <w:pPr>
        <w:pStyle w:val="Bezmezer"/>
        <w:ind w:left="2127" w:hanging="2127"/>
        <w:rPr>
          <w:lang w:val="de-DE"/>
        </w:rPr>
      </w:pPr>
      <w:r w:rsidRPr="00FE419B">
        <w:rPr>
          <w:lang w:val="sk-SK"/>
        </w:rPr>
        <w:t>Certifikát vystaven</w:t>
      </w:r>
      <w:r>
        <w:rPr>
          <w:lang w:val="sk-SK"/>
        </w:rPr>
        <w:t>ý</w:t>
      </w:r>
      <w:r w:rsidRPr="00FE419B">
        <w:rPr>
          <w:lang w:val="sk-SK"/>
        </w:rPr>
        <w:t>:</w:t>
      </w:r>
      <w:r w:rsidRPr="00FE419B">
        <w:rPr>
          <w:lang w:val="sk-SK"/>
        </w:rPr>
        <w:tab/>
      </w:r>
      <w:r w:rsidR="002B2235">
        <w:rPr>
          <w:lang w:val="sk-SK"/>
        </w:rPr>
        <w:fldChar w:fldCharType="begin"/>
      </w:r>
      <w:r w:rsidR="002B2235">
        <w:rPr>
          <w:lang w:val="sk-SK"/>
        </w:rPr>
        <w:instrText xml:space="preserve"> REF datum_cert \h </w:instrText>
      </w:r>
      <w:r w:rsidR="002B2235">
        <w:rPr>
          <w:lang w:val="sk-SK"/>
        </w:rPr>
      </w:r>
      <w:r w:rsidR="002B2235">
        <w:rPr>
          <w:lang w:val="sk-SK"/>
        </w:rPr>
        <w:fldChar w:fldCharType="separate"/>
      </w:r>
      <w:r w:rsidR="00C603B3">
        <w:rPr>
          <w:lang w:val="de-DE"/>
        </w:rPr>
        <w:t>6.7.2022</w:t>
      </w:r>
    </w:p>
    <w:p w:rsidR="00272A60" w:rsidRPr="00FE419B" w:rsidRDefault="002B2235" w:rsidP="002B2235">
      <w:pPr>
        <w:pStyle w:val="Bezmezer"/>
        <w:ind w:left="2127" w:hanging="2127"/>
        <w:rPr>
          <w:b/>
          <w:lang w:val="sk-SK"/>
        </w:rPr>
      </w:pPr>
      <w:r>
        <w:rPr>
          <w:lang w:val="sk-SK"/>
        </w:rPr>
        <w:fldChar w:fldCharType="end"/>
      </w:r>
    </w:p>
    <w:p w:rsidR="00B22F20" w:rsidRDefault="00B22F20" w:rsidP="00272A60">
      <w:pPr>
        <w:pStyle w:val="Bezmezer"/>
        <w:jc w:val="both"/>
        <w:rPr>
          <w:lang w:val="sk-SK"/>
        </w:rPr>
      </w:pPr>
    </w:p>
    <w:p w:rsidR="00272A60" w:rsidRPr="00FE419B" w:rsidRDefault="00272A60" w:rsidP="00272A60">
      <w:pPr>
        <w:pStyle w:val="Bezmezer"/>
        <w:jc w:val="both"/>
        <w:rPr>
          <w:lang w:val="sk-SK"/>
        </w:rPr>
      </w:pPr>
      <w:r>
        <w:rPr>
          <w:lang w:val="sk-SK"/>
        </w:rPr>
        <w:t>Mie</w:t>
      </w:r>
      <w:r w:rsidRPr="00FE419B">
        <w:rPr>
          <w:lang w:val="sk-SK"/>
        </w:rPr>
        <w:t>sto: Brno</w:t>
      </w:r>
      <w:r w:rsidRPr="00FE419B">
        <w:rPr>
          <w:szCs w:val="20"/>
          <w:lang w:val="sk-SK"/>
        </w:rPr>
        <w:tab/>
      </w:r>
      <w:r w:rsidRPr="00FE419B">
        <w:rPr>
          <w:szCs w:val="20"/>
          <w:lang w:val="sk-SK"/>
        </w:rPr>
        <w:tab/>
      </w:r>
      <w:r w:rsidRPr="00FE419B">
        <w:rPr>
          <w:szCs w:val="20"/>
          <w:lang w:val="sk-SK"/>
        </w:rPr>
        <w:tab/>
      </w:r>
      <w:r w:rsidRPr="00FE419B">
        <w:rPr>
          <w:szCs w:val="20"/>
          <w:lang w:val="sk-SK"/>
        </w:rPr>
        <w:tab/>
      </w:r>
      <w:r w:rsidRPr="00FE419B">
        <w:rPr>
          <w:szCs w:val="20"/>
          <w:lang w:val="sk-SK"/>
        </w:rPr>
        <w:tab/>
      </w:r>
      <w:r>
        <w:rPr>
          <w:lang w:val="sk-SK"/>
        </w:rPr>
        <w:t>Me</w:t>
      </w:r>
      <w:r w:rsidRPr="00FE419B">
        <w:rPr>
          <w:lang w:val="sk-SK"/>
        </w:rPr>
        <w:t xml:space="preserve">no a </w:t>
      </w:r>
      <w:r>
        <w:rPr>
          <w:lang w:val="sk-SK"/>
        </w:rPr>
        <w:t>priezvisko</w:t>
      </w:r>
      <w:r w:rsidRPr="00FE419B">
        <w:rPr>
          <w:lang w:val="sk-SK"/>
        </w:rPr>
        <w:t xml:space="preserve">: Ing. Ivo </w:t>
      </w:r>
      <w:proofErr w:type="spellStart"/>
      <w:r w:rsidRPr="00FE419B">
        <w:rPr>
          <w:lang w:val="sk-SK"/>
        </w:rPr>
        <w:t>Kraváček</w:t>
      </w:r>
      <w:proofErr w:type="spellEnd"/>
    </w:p>
    <w:p w:rsidR="00272A60" w:rsidRPr="00FE419B" w:rsidRDefault="00272A60" w:rsidP="00272A60">
      <w:pPr>
        <w:pStyle w:val="Bezmezer"/>
        <w:jc w:val="both"/>
        <w:rPr>
          <w:lang w:val="sk-SK"/>
        </w:rPr>
      </w:pPr>
      <w:r>
        <w:rPr>
          <w:lang w:val="sk-SK"/>
        </w:rPr>
        <w:t>Dá</w:t>
      </w:r>
      <w:r w:rsidRPr="00FE419B">
        <w:rPr>
          <w:lang w:val="sk-SK"/>
        </w:rPr>
        <w:t xml:space="preserve">tum:  </w:t>
      </w:r>
      <w:r w:rsidR="002B2235">
        <w:rPr>
          <w:lang w:val="sk-SK"/>
        </w:rPr>
        <w:fldChar w:fldCharType="begin"/>
      </w:r>
      <w:r w:rsidR="002B2235">
        <w:rPr>
          <w:lang w:val="sk-SK"/>
        </w:rPr>
        <w:instrText xml:space="preserve"> REF datum_intelek \h </w:instrText>
      </w:r>
      <w:r w:rsidR="002B2235">
        <w:rPr>
          <w:lang w:val="sk-SK"/>
        </w:rPr>
      </w:r>
      <w:r w:rsidR="002B2235">
        <w:rPr>
          <w:lang w:val="sk-SK"/>
        </w:rPr>
        <w:fldChar w:fldCharType="separate"/>
      </w:r>
      <w:r w:rsidR="00C603B3">
        <w:rPr>
          <w:lang w:val="pl-PL"/>
        </w:rPr>
        <w:t>10.10.2022</w:t>
      </w:r>
      <w:r w:rsidR="00C603B3" w:rsidRPr="006C3B84">
        <w:rPr>
          <w:lang w:val="pl-PL"/>
        </w:rPr>
        <w:tab/>
      </w:r>
      <w:r w:rsidR="002B2235">
        <w:rPr>
          <w:lang w:val="sk-SK"/>
        </w:rPr>
        <w:fldChar w:fldCharType="end"/>
      </w:r>
      <w:r w:rsidR="002B2235">
        <w:rPr>
          <w:lang w:val="sk-SK"/>
        </w:rPr>
        <w:tab/>
      </w:r>
      <w:r w:rsidRPr="00FE419B">
        <w:rPr>
          <w:lang w:val="sk-SK"/>
        </w:rPr>
        <w:tab/>
      </w:r>
      <w:r w:rsidR="00C805CB">
        <w:rPr>
          <w:lang w:val="sk-SK"/>
        </w:rPr>
        <w:tab/>
      </w:r>
      <w:r>
        <w:rPr>
          <w:lang w:val="sk-SK"/>
        </w:rPr>
        <w:t>Pozícia</w:t>
      </w:r>
      <w:r w:rsidRPr="00FE419B">
        <w:rPr>
          <w:lang w:val="sk-SK"/>
        </w:rPr>
        <w:t>: CEO</w:t>
      </w:r>
    </w:p>
    <w:p w:rsidR="00272A60" w:rsidRPr="00FE419B" w:rsidRDefault="00834F63" w:rsidP="00272A60">
      <w:pPr>
        <w:pStyle w:val="Bezmezer"/>
        <w:jc w:val="both"/>
        <w:rPr>
          <w:lang w:val="sk-SK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3CD643E1" wp14:editId="02F6E00A">
            <wp:simplePos x="0" y="0"/>
            <wp:positionH relativeFrom="column">
              <wp:posOffset>3408045</wp:posOffset>
            </wp:positionH>
            <wp:positionV relativeFrom="paragraph">
              <wp:posOffset>161917</wp:posOffset>
            </wp:positionV>
            <wp:extent cx="1790700" cy="1571625"/>
            <wp:effectExtent l="0" t="0" r="0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ek_CZ_sta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</w:r>
      <w:r w:rsidR="00272A60" w:rsidRPr="00FE419B">
        <w:rPr>
          <w:lang w:val="sk-SK"/>
        </w:rPr>
        <w:tab/>
        <w:t xml:space="preserve">Podpis: </w:t>
      </w:r>
    </w:p>
    <w:p w:rsidR="00272A60" w:rsidRPr="00FE419B" w:rsidRDefault="00272A60" w:rsidP="00272A60">
      <w:pPr>
        <w:rPr>
          <w:rFonts w:ascii="Arial" w:hAnsi="Arial" w:cs="Arial"/>
          <w:sz w:val="20"/>
          <w:szCs w:val="20"/>
          <w:lang w:val="sk-SK"/>
        </w:rPr>
      </w:pPr>
      <w:r w:rsidRPr="00FE419B">
        <w:rPr>
          <w:rFonts w:ascii="Arial" w:hAnsi="Arial" w:cs="Arial"/>
          <w:sz w:val="20"/>
          <w:szCs w:val="20"/>
          <w:lang w:val="sk-SK"/>
        </w:rPr>
        <w:tab/>
      </w:r>
      <w:r w:rsidRPr="00FE419B">
        <w:rPr>
          <w:rFonts w:ascii="Arial" w:hAnsi="Arial" w:cs="Arial"/>
          <w:sz w:val="20"/>
          <w:szCs w:val="20"/>
          <w:lang w:val="sk-SK"/>
        </w:rPr>
        <w:tab/>
      </w:r>
    </w:p>
    <w:p w:rsidR="00272A60" w:rsidRPr="00FE419B" w:rsidRDefault="00272A60" w:rsidP="00272A60">
      <w:pPr>
        <w:pStyle w:val="Bezmezer"/>
        <w:ind w:left="2127" w:hanging="2127"/>
        <w:rPr>
          <w:lang w:val="sk-SK"/>
        </w:rPr>
      </w:pPr>
    </w:p>
    <w:p w:rsidR="00E67899" w:rsidRDefault="00E67899" w:rsidP="00272A60">
      <w:pPr>
        <w:pStyle w:val="Bezmezer"/>
        <w:ind w:left="2127" w:hanging="2127"/>
        <w:rPr>
          <w:lang w:val="sk-SK"/>
        </w:rPr>
        <w:sectPr w:rsidR="00E67899" w:rsidSect="00133CC1">
          <w:pgSz w:w="11906" w:h="16838"/>
          <w:pgMar w:top="567" w:right="1417" w:bottom="426" w:left="1417" w:header="708" w:footer="708" w:gutter="0"/>
          <w:cols w:space="708"/>
          <w:docGrid w:linePitch="360"/>
        </w:sectPr>
      </w:pPr>
    </w:p>
    <w:p w:rsidR="00272A60" w:rsidRPr="00783947" w:rsidRDefault="00272A60" w:rsidP="00272A60">
      <w:pPr>
        <w:jc w:val="center"/>
        <w:rPr>
          <w:b/>
          <w:sz w:val="36"/>
          <w:lang w:val="en-US"/>
        </w:rPr>
      </w:pPr>
      <w:r w:rsidRPr="00783947">
        <w:rPr>
          <w:b/>
          <w:sz w:val="36"/>
          <w:lang w:val="en-US"/>
        </w:rPr>
        <w:lastRenderedPageBreak/>
        <w:t>EC DECLARATION OF CONFORMITY</w:t>
      </w:r>
    </w:p>
    <w:p w:rsidR="00272A60" w:rsidRPr="00783947" w:rsidRDefault="00272A60" w:rsidP="00272A60">
      <w:pPr>
        <w:jc w:val="center"/>
        <w:rPr>
          <w:lang w:val="en-US"/>
        </w:rPr>
      </w:pPr>
      <w:r>
        <w:rPr>
          <w:noProof/>
          <w:lang w:eastAsia="cs-CZ"/>
        </w:rPr>
        <w:drawing>
          <wp:inline distT="0" distB="0" distL="0" distR="0" wp14:anchorId="460D2A18" wp14:editId="0214A8F3">
            <wp:extent cx="748665" cy="857250"/>
            <wp:effectExtent l="0" t="0" r="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B3" w:rsidRPr="00AA5358" w:rsidRDefault="00272A60" w:rsidP="00A1419C">
      <w:pPr>
        <w:pStyle w:val="Bezmezer"/>
        <w:rPr>
          <w:szCs w:val="20"/>
          <w:lang w:val="pl-PL"/>
        </w:rPr>
      </w:pPr>
      <w:r>
        <w:rPr>
          <w:lang w:val="en-US"/>
        </w:rPr>
        <w:t>Company</w:t>
      </w:r>
      <w:r w:rsidRPr="00783947">
        <w:rPr>
          <w:lang w:val="en-US"/>
        </w:rPr>
        <w:t>:</w:t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="002B2235">
        <w:rPr>
          <w:szCs w:val="20"/>
          <w:lang w:val="en-US"/>
        </w:rPr>
        <w:fldChar w:fldCharType="begin"/>
      </w:r>
      <w:r w:rsidR="002B2235">
        <w:rPr>
          <w:lang w:val="en-US"/>
        </w:rPr>
        <w:instrText xml:space="preserve"> REF INTELEK \h </w:instrText>
      </w:r>
      <w:r w:rsidR="002B2235">
        <w:rPr>
          <w:szCs w:val="20"/>
          <w:lang w:val="en-US"/>
        </w:rPr>
      </w:r>
      <w:r w:rsidR="002B2235">
        <w:rPr>
          <w:szCs w:val="20"/>
          <w:lang w:val="en-US"/>
        </w:rPr>
        <w:fldChar w:fldCharType="separate"/>
      </w:r>
      <w:proofErr w:type="gramStart"/>
      <w:r w:rsidR="00C603B3">
        <w:t>INTELEK.CZ  s</w:t>
      </w:r>
      <w:proofErr w:type="gramEnd"/>
      <w:r w:rsidR="00C603B3">
        <w:t xml:space="preserve"> </w:t>
      </w:r>
      <w:proofErr w:type="spellStart"/>
      <w:r w:rsidR="00C603B3">
        <w:t>r.o</w:t>
      </w:r>
      <w:proofErr w:type="spellEnd"/>
    </w:p>
    <w:p w:rsidR="00C603B3" w:rsidRDefault="00C603B3" w:rsidP="00A1419C">
      <w:pPr>
        <w:pStyle w:val="Bezmezer"/>
        <w:ind w:left="2127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Sídlo: Olivova 2096/4, 11000 Praha - Nové Město, CZ, </w:t>
      </w:r>
    </w:p>
    <w:p w:rsidR="00C603B3" w:rsidRPr="006C3B84" w:rsidRDefault="00C603B3" w:rsidP="00A1419C">
      <w:pPr>
        <w:pStyle w:val="Bezmezer"/>
        <w:ind w:left="2127"/>
        <w:rPr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</w:rPr>
        <w:t>Provozovna: Ericha Roučky 1291/4, 627 00 Brno - Černovice, CZ</w:t>
      </w:r>
    </w:p>
    <w:p w:rsidR="00272A60" w:rsidRPr="00783947" w:rsidRDefault="002B2235" w:rsidP="002B2235">
      <w:pPr>
        <w:pStyle w:val="Bezmezer"/>
        <w:rPr>
          <w:lang w:val="en-US"/>
        </w:rPr>
      </w:pPr>
      <w:r>
        <w:rPr>
          <w:szCs w:val="20"/>
          <w:lang w:val="en-US"/>
        </w:rPr>
        <w:fldChar w:fldCharType="end"/>
      </w:r>
    </w:p>
    <w:p w:rsidR="00272A60" w:rsidRPr="00783947" w:rsidRDefault="00272A60" w:rsidP="00272A60">
      <w:pPr>
        <w:pStyle w:val="Bezmezer"/>
        <w:rPr>
          <w:b/>
          <w:lang w:val="en-US"/>
        </w:rPr>
      </w:pPr>
      <w:r w:rsidRPr="00783947">
        <w:rPr>
          <w:b/>
          <w:lang w:val="en-US"/>
        </w:rPr>
        <w:t>Declare</w:t>
      </w:r>
      <w:r>
        <w:rPr>
          <w:b/>
          <w:lang w:val="en-US"/>
        </w:rPr>
        <w:t xml:space="preserve"> </w:t>
      </w:r>
      <w:r w:rsidRPr="00783947">
        <w:rPr>
          <w:b/>
          <w:lang w:val="en-US"/>
        </w:rPr>
        <w:t>that</w:t>
      </w:r>
    </w:p>
    <w:p w:rsidR="00272A60" w:rsidRPr="00783947" w:rsidRDefault="00272A60" w:rsidP="00272A60">
      <w:pPr>
        <w:pStyle w:val="Bezmezer"/>
        <w:rPr>
          <w:lang w:val="en-US"/>
        </w:rPr>
      </w:pPr>
    </w:p>
    <w:p w:rsidR="00272A60" w:rsidRPr="00946450" w:rsidRDefault="00272A60" w:rsidP="00272A60">
      <w:pPr>
        <w:pStyle w:val="Bezmezer"/>
        <w:ind w:left="2127" w:hanging="2127"/>
        <w:rPr>
          <w:lang w:val="en-US"/>
        </w:rPr>
      </w:pPr>
      <w:r w:rsidRPr="00783947">
        <w:rPr>
          <w:lang w:val="en-US"/>
        </w:rPr>
        <w:t>Product:</w:t>
      </w:r>
      <w:r w:rsidRPr="00946450">
        <w:rPr>
          <w:lang w:val="en-US"/>
        </w:rPr>
        <w:tab/>
      </w:r>
      <w:proofErr w:type="spellStart"/>
      <w:r w:rsidR="003F5452">
        <w:t>Feeders</w:t>
      </w:r>
      <w:proofErr w:type="spellEnd"/>
      <w:r w:rsidR="003F5452">
        <w:t xml:space="preserve"> and </w:t>
      </w:r>
      <w:proofErr w:type="spellStart"/>
      <w:r w:rsidR="003F5452">
        <w:t>fountains</w:t>
      </w:r>
      <w:proofErr w:type="spellEnd"/>
    </w:p>
    <w:p w:rsidR="00272A60" w:rsidRPr="00946450" w:rsidRDefault="00272A60" w:rsidP="00272A60">
      <w:pPr>
        <w:pStyle w:val="Bezmezer"/>
        <w:rPr>
          <w:lang w:val="en-US"/>
        </w:rPr>
      </w:pPr>
    </w:p>
    <w:p w:rsidR="00272A60" w:rsidRPr="008948CB" w:rsidRDefault="00272A60" w:rsidP="00272A60">
      <w:pPr>
        <w:pStyle w:val="Bezmezer"/>
        <w:ind w:left="2127" w:hanging="2127"/>
        <w:rPr>
          <w:b/>
          <w:lang w:val="en-US"/>
        </w:rPr>
      </w:pPr>
      <w:r w:rsidRPr="00783947">
        <w:rPr>
          <w:lang w:val="en-US"/>
        </w:rPr>
        <w:t>Trade Name:</w:t>
      </w:r>
      <w:r w:rsidRPr="00946450">
        <w:rPr>
          <w:lang w:val="en-US"/>
        </w:rPr>
        <w:tab/>
      </w:r>
      <w:proofErr w:type="spellStart"/>
      <w:r w:rsidR="00E02449" w:rsidRPr="008948CB">
        <w:rPr>
          <w:b/>
        </w:rPr>
        <w:t>Iget</w:t>
      </w:r>
      <w:proofErr w:type="spellEnd"/>
      <w:r w:rsidR="00E02449" w:rsidRPr="008948CB">
        <w:rPr>
          <w:b/>
        </w:rPr>
        <w:t>/</w:t>
      </w:r>
      <w:proofErr w:type="spellStart"/>
      <w:r w:rsidR="00E02449" w:rsidRPr="008948CB">
        <w:rPr>
          <w:b/>
        </w:rPr>
        <w:t>Blackview</w:t>
      </w:r>
      <w:proofErr w:type="spellEnd"/>
    </w:p>
    <w:p w:rsidR="00272A60" w:rsidRPr="00946450" w:rsidRDefault="00272A60" w:rsidP="00272A60">
      <w:pPr>
        <w:pStyle w:val="Bezmezer"/>
        <w:rPr>
          <w:lang w:val="en-US"/>
        </w:rPr>
      </w:pPr>
    </w:p>
    <w:p w:rsidR="00C603B3" w:rsidRPr="006C3B84" w:rsidRDefault="00272A60" w:rsidP="00FB2806">
      <w:pPr>
        <w:pStyle w:val="Bezmezer"/>
        <w:ind w:left="2127" w:hanging="2127"/>
        <w:rPr>
          <w:lang w:val="en-US"/>
        </w:rPr>
      </w:pPr>
      <w:r>
        <w:rPr>
          <w:lang w:val="en-US"/>
        </w:rPr>
        <w:t>Model Number:</w:t>
      </w:r>
      <w:r w:rsidRPr="00946450">
        <w:rPr>
          <w:lang w:val="en-US"/>
        </w:rPr>
        <w:tab/>
      </w:r>
      <w:r w:rsidR="002B2235">
        <w:rPr>
          <w:rFonts w:eastAsia="Times New Roman" w:cs="Times New Roman"/>
          <w:lang w:val="en-US"/>
        </w:rPr>
        <w:fldChar w:fldCharType="begin"/>
      </w:r>
      <w:r w:rsidR="002B2235">
        <w:rPr>
          <w:lang w:val="en-US"/>
        </w:rPr>
        <w:instrText xml:space="preserve"> REF model \h </w:instrText>
      </w:r>
      <w:r w:rsidR="002B2235">
        <w:rPr>
          <w:rFonts w:eastAsia="Times New Roman" w:cs="Times New Roman"/>
          <w:lang w:val="en-US"/>
        </w:rPr>
      </w:r>
      <w:r w:rsidR="002B2235">
        <w:rPr>
          <w:rFonts w:eastAsia="Times New Roman" w:cs="Times New Roman"/>
          <w:lang w:val="en-US"/>
        </w:rPr>
        <w:fldChar w:fldCharType="separate"/>
      </w:r>
      <w:proofErr w:type="spellStart"/>
      <w:r w:rsidR="00C603B3">
        <w:t>iGET</w:t>
      </w:r>
      <w:proofErr w:type="spellEnd"/>
      <w:r w:rsidR="00C603B3">
        <w:t xml:space="preserve"> HOME </w:t>
      </w:r>
      <w:proofErr w:type="spellStart"/>
      <w:r w:rsidR="00C603B3">
        <w:t>Feeder</w:t>
      </w:r>
      <w:proofErr w:type="spellEnd"/>
      <w:r w:rsidR="00C603B3">
        <w:t xml:space="preserve"> </w:t>
      </w:r>
      <w:proofErr w:type="gramStart"/>
      <w:r w:rsidR="00C603B3">
        <w:t>6L ,</w:t>
      </w:r>
      <w:proofErr w:type="gramEnd"/>
      <w:r w:rsidR="00C603B3">
        <w:t xml:space="preserve"> </w:t>
      </w:r>
      <w:proofErr w:type="spellStart"/>
      <w:r w:rsidR="00C603B3">
        <w:t>iGET</w:t>
      </w:r>
      <w:proofErr w:type="spellEnd"/>
      <w:r w:rsidR="00C603B3">
        <w:t xml:space="preserve"> HOME </w:t>
      </w:r>
      <w:proofErr w:type="spellStart"/>
      <w:r w:rsidR="00C603B3">
        <w:t>Feeder</w:t>
      </w:r>
      <w:proofErr w:type="spellEnd"/>
      <w:r w:rsidR="00C603B3">
        <w:t xml:space="preserve"> 6LC, </w:t>
      </w:r>
      <w:proofErr w:type="spellStart"/>
      <w:r w:rsidR="00C603B3">
        <w:t>iGET</w:t>
      </w:r>
      <w:proofErr w:type="spellEnd"/>
      <w:r w:rsidR="00C603B3">
        <w:t xml:space="preserve"> HOME </w:t>
      </w:r>
      <w:proofErr w:type="spellStart"/>
      <w:r w:rsidR="00C603B3">
        <w:t>Feeder</w:t>
      </w:r>
      <w:proofErr w:type="spellEnd"/>
      <w:r w:rsidR="00C603B3">
        <w:t xml:space="preserve"> 9LC , </w:t>
      </w:r>
      <w:proofErr w:type="spellStart"/>
      <w:r w:rsidR="00C603B3">
        <w:t>iGET</w:t>
      </w:r>
      <w:proofErr w:type="spellEnd"/>
      <w:r w:rsidR="00C603B3">
        <w:t xml:space="preserve"> HOME </w:t>
      </w:r>
      <w:proofErr w:type="spellStart"/>
      <w:r w:rsidR="00C603B3">
        <w:t>Fountain</w:t>
      </w:r>
      <w:proofErr w:type="spellEnd"/>
      <w:r w:rsidR="00C603B3">
        <w:t xml:space="preserve"> 3.5L, </w:t>
      </w:r>
      <w:proofErr w:type="spellStart"/>
      <w:r w:rsidR="00C603B3">
        <w:t>iGET</w:t>
      </w:r>
      <w:proofErr w:type="spellEnd"/>
      <w:r w:rsidR="00C603B3">
        <w:t xml:space="preserve"> HOME</w:t>
      </w:r>
    </w:p>
    <w:p w:rsidR="00272A60" w:rsidRPr="00946450" w:rsidRDefault="002B2235" w:rsidP="002B2235">
      <w:pPr>
        <w:spacing w:after="0" w:line="240" w:lineRule="auto"/>
        <w:ind w:left="2127" w:hanging="2127"/>
        <w:rPr>
          <w:lang w:val="en-US"/>
        </w:rPr>
      </w:pPr>
      <w:r>
        <w:rPr>
          <w:rFonts w:eastAsia="Times New Roman" w:cs="Times New Roman"/>
          <w:lang w:val="en-US"/>
        </w:rPr>
        <w:fldChar w:fldCharType="end"/>
      </w:r>
    </w:p>
    <w:p w:rsidR="00272A60" w:rsidRPr="00783947" w:rsidRDefault="00272A60" w:rsidP="00272A60">
      <w:pPr>
        <w:pStyle w:val="Bezmezer"/>
        <w:jc w:val="both"/>
        <w:rPr>
          <w:b/>
          <w:lang w:val="en-US"/>
        </w:rPr>
      </w:pPr>
      <w:proofErr w:type="gramStart"/>
      <w:r w:rsidRPr="00B22F20">
        <w:rPr>
          <w:lang w:val="en-US"/>
        </w:rPr>
        <w:t>have</w:t>
      </w:r>
      <w:proofErr w:type="gramEnd"/>
      <w:r w:rsidRPr="00B22F20">
        <w:rPr>
          <w:lang w:val="en-US"/>
        </w:rPr>
        <w:t xml:space="preserve"> been tested with the listed standards and found in compliance with the council</w:t>
      </w:r>
      <w:r w:rsidRPr="00783947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RoHS</w:t>
      </w:r>
      <w:proofErr w:type="spellEnd"/>
      <w:r w:rsidRPr="00783947">
        <w:rPr>
          <w:b/>
          <w:lang w:val="en-US"/>
        </w:rPr>
        <w:t xml:space="preserve"> Directive </w:t>
      </w:r>
      <w:r>
        <w:rPr>
          <w:b/>
          <w:lang w:val="en-US"/>
        </w:rPr>
        <w:t>2011</w:t>
      </w:r>
      <w:r w:rsidRPr="00783947">
        <w:rPr>
          <w:b/>
          <w:lang w:val="en-US"/>
        </w:rPr>
        <w:t>/</w:t>
      </w:r>
      <w:r>
        <w:rPr>
          <w:b/>
          <w:lang w:val="en-US"/>
        </w:rPr>
        <w:t>65</w:t>
      </w:r>
      <w:r w:rsidRPr="00783947">
        <w:rPr>
          <w:b/>
          <w:lang w:val="en-US"/>
        </w:rPr>
        <w:t>/</w:t>
      </w:r>
      <w:r>
        <w:rPr>
          <w:b/>
          <w:lang w:val="en-US"/>
        </w:rPr>
        <w:t>EU</w:t>
      </w:r>
      <w:r w:rsidR="00C805CB" w:rsidRPr="00C805CB">
        <w:rPr>
          <w:b/>
          <w:lang w:val="en-US"/>
        </w:rPr>
        <w:t xml:space="preserve"> &amp; (EU) 2015/863</w:t>
      </w:r>
      <w:r w:rsidRPr="00783947">
        <w:rPr>
          <w:b/>
          <w:lang w:val="en-US"/>
        </w:rPr>
        <w:t>.</w:t>
      </w:r>
    </w:p>
    <w:p w:rsidR="00272A60" w:rsidRPr="00783947" w:rsidRDefault="00272A60" w:rsidP="00272A60">
      <w:pPr>
        <w:pStyle w:val="Bezmezer"/>
        <w:rPr>
          <w:lang w:val="en-US"/>
        </w:rPr>
      </w:pPr>
    </w:p>
    <w:p w:rsidR="00272A60" w:rsidRPr="000D16A4" w:rsidRDefault="00272A60" w:rsidP="00272A60">
      <w:pPr>
        <w:pStyle w:val="Bezmezer"/>
      </w:pPr>
      <w:r w:rsidRPr="00783947">
        <w:rPr>
          <w:lang w:val="en-US"/>
        </w:rPr>
        <w:t>This declaration was issued based on result of test reports prepared by</w:t>
      </w:r>
    </w:p>
    <w:p w:rsidR="00C603B3" w:rsidRDefault="00EB448A" w:rsidP="00115AF9">
      <w:pPr>
        <w:pStyle w:val="Bezmezer"/>
        <w:rPr>
          <w:lang w:val="en-US"/>
        </w:rPr>
      </w:pPr>
      <w:r>
        <w:rPr>
          <w:sz w:val="24"/>
          <w:lang w:val="en-US"/>
        </w:rPr>
        <w:fldChar w:fldCharType="begin"/>
      </w:r>
      <w:r>
        <w:rPr>
          <w:lang w:val="en-US"/>
        </w:rPr>
        <w:instrText xml:space="preserve"> REF laborator \h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 w:rsidR="00C603B3">
        <w:t xml:space="preserve">en UONE Test Co., LTD. Unit 4B, </w:t>
      </w:r>
      <w:proofErr w:type="spellStart"/>
      <w:r w:rsidR="00C603B3">
        <w:t>Building</w:t>
      </w:r>
      <w:proofErr w:type="spellEnd"/>
      <w:r w:rsidR="00C603B3">
        <w:t xml:space="preserve"> B4, </w:t>
      </w:r>
      <w:proofErr w:type="spellStart"/>
      <w:r w:rsidR="00C603B3">
        <w:t>China</w:t>
      </w:r>
      <w:proofErr w:type="spellEnd"/>
      <w:r w:rsidR="00C603B3">
        <w:t xml:space="preserve"> </w:t>
      </w:r>
      <w:proofErr w:type="spellStart"/>
      <w:r w:rsidR="00C603B3">
        <w:t>Merchants</w:t>
      </w:r>
      <w:proofErr w:type="spellEnd"/>
      <w:r w:rsidR="00C603B3">
        <w:t xml:space="preserve"> </w:t>
      </w:r>
      <w:proofErr w:type="spellStart"/>
      <w:r w:rsidR="00C603B3">
        <w:t>Guangming</w:t>
      </w:r>
      <w:proofErr w:type="spellEnd"/>
      <w:r w:rsidR="00C603B3">
        <w:t xml:space="preserve"> Science Park, </w:t>
      </w:r>
      <w:proofErr w:type="spellStart"/>
      <w:r w:rsidR="00C603B3">
        <w:t>Tourist</w:t>
      </w:r>
      <w:proofErr w:type="spellEnd"/>
      <w:r w:rsidR="00C603B3">
        <w:t xml:space="preserve"> </w:t>
      </w:r>
      <w:proofErr w:type="spellStart"/>
      <w:r w:rsidR="00C603B3">
        <w:t>Road</w:t>
      </w:r>
      <w:proofErr w:type="spellEnd"/>
      <w:r w:rsidR="00C603B3">
        <w:t xml:space="preserve"> 3009, </w:t>
      </w:r>
      <w:proofErr w:type="spellStart"/>
      <w:r w:rsidR="00C603B3">
        <w:t>Guangming</w:t>
      </w:r>
      <w:proofErr w:type="spellEnd"/>
      <w:r w:rsidR="00C603B3">
        <w:t xml:space="preserve"> New </w:t>
      </w:r>
      <w:proofErr w:type="spellStart"/>
      <w:r w:rsidR="00C603B3">
        <w:t>District</w:t>
      </w:r>
      <w:proofErr w:type="spellEnd"/>
      <w:r w:rsidR="00C603B3">
        <w:t xml:space="preserve">, </w:t>
      </w:r>
      <w:proofErr w:type="spellStart"/>
      <w:r w:rsidR="00C603B3">
        <w:t>Shenzhen</w:t>
      </w:r>
      <w:proofErr w:type="spellEnd"/>
      <w:r w:rsidR="00C603B3">
        <w:t xml:space="preserve"> Tel: 0755-23695858 Fax: 0755-23699878 E-mail: Service@uonetest.com http: //www.uonetest.com</w:t>
      </w:r>
    </w:p>
    <w:p w:rsidR="00EB448A" w:rsidRDefault="00EB448A" w:rsidP="00C40118">
      <w:pPr>
        <w:pStyle w:val="Bezmezer"/>
        <w:ind w:left="2124" w:hanging="2124"/>
        <w:rPr>
          <w:sz w:val="24"/>
          <w:lang w:val="en-US"/>
        </w:rPr>
      </w:pPr>
      <w:r>
        <w:rPr>
          <w:sz w:val="24"/>
          <w:lang w:val="en-US"/>
        </w:rPr>
        <w:fldChar w:fldCharType="end"/>
      </w:r>
    </w:p>
    <w:p w:rsidR="00C603B3" w:rsidRDefault="00272A60" w:rsidP="00C40118">
      <w:pPr>
        <w:pStyle w:val="Bezmezer"/>
        <w:ind w:left="2124" w:hanging="2124"/>
        <w:rPr>
          <w:lang w:val="de-DE"/>
        </w:rPr>
      </w:pPr>
      <w:r w:rsidRPr="006C3B84">
        <w:rPr>
          <w:lang w:val="en-US"/>
        </w:rPr>
        <w:t>Report No.:</w:t>
      </w:r>
      <w:r w:rsidRPr="00D751C7">
        <w:rPr>
          <w:lang w:val="de-DE"/>
        </w:rPr>
        <w:tab/>
      </w:r>
      <w:r w:rsidR="002B2235">
        <w:rPr>
          <w:lang w:val="de-DE"/>
        </w:rPr>
        <w:fldChar w:fldCharType="begin"/>
      </w:r>
      <w:r w:rsidR="002B2235">
        <w:rPr>
          <w:lang w:val="de-DE"/>
        </w:rPr>
        <w:instrText xml:space="preserve"> REF reporty \h </w:instrText>
      </w:r>
      <w:r w:rsidR="002B2235">
        <w:rPr>
          <w:lang w:val="de-DE"/>
        </w:rPr>
      </w:r>
      <w:r w:rsidR="002B2235">
        <w:rPr>
          <w:lang w:val="de-DE"/>
        </w:rPr>
        <w:fldChar w:fldCharType="separate"/>
      </w:r>
      <w:r w:rsidR="00C603B3">
        <w:t>U01302220531616E</w:t>
      </w:r>
    </w:p>
    <w:p w:rsidR="00272A60" w:rsidRPr="00D751C7" w:rsidRDefault="002B2235" w:rsidP="00272A60">
      <w:pPr>
        <w:pStyle w:val="Bezmezer"/>
        <w:ind w:left="2124" w:hanging="2124"/>
        <w:rPr>
          <w:lang w:val="de-DE"/>
        </w:rPr>
      </w:pPr>
      <w:r>
        <w:rPr>
          <w:lang w:val="de-DE"/>
        </w:rPr>
        <w:fldChar w:fldCharType="end"/>
      </w:r>
    </w:p>
    <w:p w:rsidR="00C603B3" w:rsidRPr="00AE3467" w:rsidRDefault="00272A60" w:rsidP="0094649E">
      <w:pPr>
        <w:pStyle w:val="Bezmezer"/>
        <w:rPr>
          <w:lang w:val="de-DE"/>
        </w:rPr>
      </w:pPr>
      <w:r w:rsidRPr="00783947">
        <w:rPr>
          <w:lang w:val="en-US"/>
        </w:rPr>
        <w:t>Test Standards:</w:t>
      </w:r>
      <w:r>
        <w:rPr>
          <w:lang w:val="en-US"/>
        </w:rPr>
        <w:t xml:space="preserve"> </w:t>
      </w:r>
      <w:r w:rsidR="0094649E">
        <w:rPr>
          <w:lang w:val="en-US"/>
        </w:rPr>
        <w:tab/>
      </w:r>
      <w:r w:rsidR="002B2235">
        <w:rPr>
          <w:lang w:val="de-DE"/>
        </w:rPr>
        <w:fldChar w:fldCharType="begin"/>
      </w:r>
      <w:r w:rsidR="002B2235">
        <w:rPr>
          <w:lang w:val="en-US"/>
        </w:rPr>
        <w:instrText xml:space="preserve"> REF Standardy \h </w:instrText>
      </w:r>
      <w:r w:rsidR="002B2235">
        <w:rPr>
          <w:lang w:val="de-DE"/>
        </w:rPr>
      </w:r>
      <w:r w:rsidR="002B2235">
        <w:rPr>
          <w:lang w:val="de-DE"/>
        </w:rPr>
        <w:fldChar w:fldCharType="separate"/>
      </w:r>
      <w:r w:rsidR="00C603B3">
        <w:t>IEC 62321-1:2013, IEC 62321-2:2021 IEC 62321-3-1:2013 IEC62321-4: 2013+A1:2017, IEC 62321-5:2013 IEC 62321-6:2015, IEC 62321-7-1: 2015 IEC 62321-7-2: 2017, IEC 62321-8: 201</w:t>
      </w:r>
    </w:p>
    <w:p w:rsidR="0094649E" w:rsidRDefault="002B2235" w:rsidP="00FB2806">
      <w:pPr>
        <w:pStyle w:val="Bezmezer"/>
        <w:ind w:left="2127" w:hanging="2127"/>
        <w:rPr>
          <w:lang w:val="de-DE"/>
        </w:rPr>
      </w:pPr>
      <w:r>
        <w:rPr>
          <w:lang w:val="de-DE"/>
        </w:rPr>
        <w:fldChar w:fldCharType="end"/>
      </w:r>
    </w:p>
    <w:p w:rsidR="00C603B3" w:rsidRPr="00AE3467" w:rsidRDefault="00272A60" w:rsidP="0094649E">
      <w:pPr>
        <w:pStyle w:val="Bezmezer"/>
        <w:ind w:left="2127" w:hanging="2127"/>
        <w:rPr>
          <w:lang w:val="de-DE"/>
        </w:rPr>
      </w:pPr>
      <w:r>
        <w:rPr>
          <w:lang w:val="en-US"/>
        </w:rPr>
        <w:t>Certificate No.:</w:t>
      </w:r>
      <w:r w:rsidRPr="00F206C8">
        <w:rPr>
          <w:lang w:val="en-US"/>
        </w:rPr>
        <w:tab/>
      </w:r>
      <w:r w:rsidR="002B2235">
        <w:rPr>
          <w:lang w:val="de-DE"/>
        </w:rPr>
        <w:fldChar w:fldCharType="begin"/>
      </w:r>
      <w:r w:rsidR="002B2235">
        <w:rPr>
          <w:lang w:val="en-US"/>
        </w:rPr>
        <w:instrText xml:space="preserve"> REF certifikát \h </w:instrText>
      </w:r>
      <w:r w:rsidR="002B2235">
        <w:rPr>
          <w:lang w:val="de-DE"/>
        </w:rPr>
      </w:r>
      <w:r w:rsidR="002B2235">
        <w:rPr>
          <w:lang w:val="de-DE"/>
        </w:rPr>
        <w:fldChar w:fldCharType="separate"/>
      </w:r>
      <w:r w:rsidR="00C603B3">
        <w:t>U01302220531616E</w:t>
      </w:r>
    </w:p>
    <w:p w:rsidR="0094649E" w:rsidRDefault="002B2235" w:rsidP="00FB2806">
      <w:pPr>
        <w:pStyle w:val="Bezmezer"/>
        <w:ind w:left="2127" w:hanging="2127"/>
        <w:rPr>
          <w:lang w:val="de-DE"/>
        </w:rPr>
      </w:pPr>
      <w:r>
        <w:rPr>
          <w:lang w:val="de-DE"/>
        </w:rPr>
        <w:fldChar w:fldCharType="end"/>
      </w:r>
    </w:p>
    <w:p w:rsidR="00C603B3" w:rsidRPr="00AE3467" w:rsidRDefault="00272A60" w:rsidP="00FB2806">
      <w:pPr>
        <w:pStyle w:val="Bezmezer"/>
        <w:ind w:left="2127" w:hanging="2127"/>
        <w:rPr>
          <w:lang w:val="de-DE"/>
        </w:rPr>
      </w:pPr>
      <w:r>
        <w:rPr>
          <w:lang w:val="en-US"/>
        </w:rPr>
        <w:t>Certificate Date:</w:t>
      </w:r>
      <w:r>
        <w:rPr>
          <w:lang w:val="en-US"/>
        </w:rPr>
        <w:tab/>
      </w:r>
      <w:r w:rsidR="002B2235">
        <w:rPr>
          <w:lang w:val="en-US"/>
        </w:rPr>
        <w:fldChar w:fldCharType="begin"/>
      </w:r>
      <w:r w:rsidR="002B2235">
        <w:rPr>
          <w:lang w:val="en-US"/>
        </w:rPr>
        <w:instrText xml:space="preserve"> REF datum_cert \h </w:instrText>
      </w:r>
      <w:r w:rsidR="002B2235">
        <w:rPr>
          <w:lang w:val="en-US"/>
        </w:rPr>
      </w:r>
      <w:r w:rsidR="002B2235">
        <w:rPr>
          <w:lang w:val="en-US"/>
        </w:rPr>
        <w:fldChar w:fldCharType="separate"/>
      </w:r>
      <w:r w:rsidR="00C603B3">
        <w:rPr>
          <w:lang w:val="de-DE"/>
        </w:rPr>
        <w:t>6.7.2022</w:t>
      </w:r>
    </w:p>
    <w:p w:rsidR="00272A60" w:rsidRPr="00783947" w:rsidRDefault="002B2235" w:rsidP="002B2235">
      <w:pPr>
        <w:pStyle w:val="Bezmezer"/>
        <w:rPr>
          <w:b/>
          <w:lang w:val="en-US"/>
        </w:rPr>
      </w:pPr>
      <w:r>
        <w:rPr>
          <w:lang w:val="en-US"/>
        </w:rPr>
        <w:fldChar w:fldCharType="end"/>
      </w:r>
    </w:p>
    <w:p w:rsidR="0094649E" w:rsidRDefault="0094649E" w:rsidP="0094649E">
      <w:pPr>
        <w:pStyle w:val="Bezmezer"/>
        <w:jc w:val="both"/>
        <w:rPr>
          <w:lang w:val="en-US"/>
        </w:rPr>
      </w:pPr>
    </w:p>
    <w:p w:rsidR="00272A60" w:rsidRPr="00783947" w:rsidRDefault="00272A60" w:rsidP="0094649E">
      <w:pPr>
        <w:pStyle w:val="Bezmezer"/>
        <w:jc w:val="both"/>
        <w:rPr>
          <w:lang w:val="en-US"/>
        </w:rPr>
      </w:pPr>
      <w:r>
        <w:rPr>
          <w:lang w:val="en-US"/>
        </w:rPr>
        <w:t xml:space="preserve">Place: </w:t>
      </w:r>
      <w:r w:rsidRPr="00783947">
        <w:rPr>
          <w:lang w:val="en-US"/>
        </w:rPr>
        <w:t>Brno</w:t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 w:rsidRPr="00783947">
        <w:rPr>
          <w:lang w:val="en-US"/>
        </w:rPr>
        <w:tab/>
      </w:r>
      <w:r>
        <w:rPr>
          <w:lang w:val="en-US"/>
        </w:rPr>
        <w:t>Name</w:t>
      </w:r>
      <w:r w:rsidRPr="00783947">
        <w:rPr>
          <w:lang w:val="en-US"/>
        </w:rPr>
        <w:t xml:space="preserve">: </w:t>
      </w:r>
      <w:proofErr w:type="spellStart"/>
      <w:r w:rsidRPr="00783947">
        <w:rPr>
          <w:lang w:val="en-US"/>
        </w:rPr>
        <w:t>Ing</w:t>
      </w:r>
      <w:proofErr w:type="spellEnd"/>
      <w:r w:rsidRPr="00783947">
        <w:rPr>
          <w:lang w:val="en-US"/>
        </w:rPr>
        <w:t xml:space="preserve">. Ivo </w:t>
      </w:r>
      <w:proofErr w:type="spellStart"/>
      <w:r w:rsidRPr="00783947">
        <w:rPr>
          <w:lang w:val="en-US"/>
        </w:rPr>
        <w:t>Kraváček</w:t>
      </w:r>
      <w:proofErr w:type="spellEnd"/>
    </w:p>
    <w:p w:rsidR="00272A60" w:rsidRPr="00783947" w:rsidRDefault="00272A60" w:rsidP="00272A60">
      <w:pPr>
        <w:pStyle w:val="Bezmezer"/>
        <w:jc w:val="both"/>
        <w:rPr>
          <w:lang w:val="en-US"/>
        </w:rPr>
      </w:pPr>
      <w:r>
        <w:rPr>
          <w:lang w:val="en-US"/>
        </w:rPr>
        <w:t>Date</w:t>
      </w:r>
      <w:r w:rsidRPr="00783947">
        <w:rPr>
          <w:lang w:val="en-US"/>
        </w:rPr>
        <w:t>:</w:t>
      </w:r>
      <w:r w:rsidRPr="00122231">
        <w:rPr>
          <w:lang w:val="en-US"/>
        </w:rPr>
        <w:t xml:space="preserve">  </w:t>
      </w:r>
      <w:r w:rsidR="002B2235">
        <w:rPr>
          <w:lang w:val="en-US"/>
        </w:rPr>
        <w:fldChar w:fldCharType="begin"/>
      </w:r>
      <w:r w:rsidR="002B2235">
        <w:rPr>
          <w:lang w:val="en-US"/>
        </w:rPr>
        <w:instrText xml:space="preserve"> REF datum_intelek \h </w:instrText>
      </w:r>
      <w:r w:rsidR="002B2235">
        <w:rPr>
          <w:lang w:val="en-US"/>
        </w:rPr>
      </w:r>
      <w:r w:rsidR="002B2235">
        <w:rPr>
          <w:lang w:val="en-US"/>
        </w:rPr>
        <w:fldChar w:fldCharType="separate"/>
      </w:r>
      <w:r w:rsidR="00C603B3">
        <w:rPr>
          <w:lang w:val="pl-PL"/>
        </w:rPr>
        <w:t>10.10.2022</w:t>
      </w:r>
      <w:r w:rsidR="00C603B3" w:rsidRPr="006C3B84">
        <w:rPr>
          <w:lang w:val="pl-PL"/>
        </w:rPr>
        <w:tab/>
      </w:r>
      <w:r w:rsidR="002B2235">
        <w:rPr>
          <w:lang w:val="en-US"/>
        </w:rPr>
        <w:fldChar w:fldCharType="end"/>
      </w:r>
      <w:r w:rsidRPr="00122231">
        <w:rPr>
          <w:lang w:val="en-US"/>
        </w:rPr>
        <w:tab/>
      </w:r>
      <w:r>
        <w:rPr>
          <w:lang w:val="en-US"/>
        </w:rPr>
        <w:tab/>
      </w:r>
      <w:r w:rsidR="0094649E">
        <w:rPr>
          <w:lang w:val="en-US"/>
        </w:rPr>
        <w:tab/>
      </w:r>
      <w:proofErr w:type="spellStart"/>
      <w:r>
        <w:t>Position</w:t>
      </w:r>
      <w:proofErr w:type="spellEnd"/>
      <w:r w:rsidRPr="009A196E">
        <w:t>: CEO</w:t>
      </w:r>
    </w:p>
    <w:p w:rsidR="00272A60" w:rsidRPr="00783947" w:rsidRDefault="00834F63" w:rsidP="00272A60">
      <w:pPr>
        <w:pStyle w:val="Bezmezer"/>
        <w:jc w:val="both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502EA7AF" wp14:editId="28E3B75F">
            <wp:simplePos x="0" y="0"/>
            <wp:positionH relativeFrom="column">
              <wp:posOffset>3414007</wp:posOffset>
            </wp:positionH>
            <wp:positionV relativeFrom="paragraph">
              <wp:posOffset>124642</wp:posOffset>
            </wp:positionV>
            <wp:extent cx="1790700" cy="1571625"/>
            <wp:effectExtent l="0" t="0" r="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ek_CZ_sta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A60" w:rsidRPr="00783947">
        <w:rPr>
          <w:lang w:val="en-US"/>
        </w:rPr>
        <w:tab/>
      </w:r>
      <w:r w:rsidR="00272A60" w:rsidRPr="00783947">
        <w:rPr>
          <w:lang w:val="en-US"/>
        </w:rPr>
        <w:tab/>
      </w:r>
      <w:r w:rsidR="00272A60" w:rsidRPr="00783947">
        <w:rPr>
          <w:lang w:val="en-US"/>
        </w:rPr>
        <w:tab/>
      </w:r>
      <w:r w:rsidR="00272A60" w:rsidRPr="00783947">
        <w:rPr>
          <w:lang w:val="en-US"/>
        </w:rPr>
        <w:tab/>
      </w:r>
      <w:r w:rsidR="00272A60" w:rsidRPr="00783947">
        <w:rPr>
          <w:lang w:val="en-US"/>
        </w:rPr>
        <w:tab/>
      </w:r>
      <w:r w:rsidR="00272A60" w:rsidRPr="00783947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</w:r>
      <w:r w:rsidR="00272A60">
        <w:rPr>
          <w:lang w:val="en-US"/>
        </w:rPr>
        <w:tab/>
        <w:t>Signature:</w:t>
      </w:r>
      <w:r w:rsidR="00272A60" w:rsidRPr="00783947">
        <w:rPr>
          <w:lang w:val="en-US"/>
        </w:rPr>
        <w:t xml:space="preserve"> </w:t>
      </w:r>
    </w:p>
    <w:p w:rsidR="00272A60" w:rsidRPr="00783947" w:rsidRDefault="00272A60" w:rsidP="00E67899">
      <w:pPr>
        <w:rPr>
          <w:lang w:val="en-US"/>
        </w:rPr>
      </w:pPr>
      <w:r w:rsidRPr="00783947">
        <w:rPr>
          <w:rFonts w:ascii="Arial" w:hAnsi="Arial" w:cs="Arial"/>
          <w:sz w:val="20"/>
          <w:szCs w:val="20"/>
        </w:rPr>
        <w:tab/>
      </w:r>
      <w:r w:rsidRPr="00783947">
        <w:rPr>
          <w:rFonts w:ascii="Arial" w:hAnsi="Arial" w:cs="Arial"/>
          <w:sz w:val="20"/>
          <w:szCs w:val="20"/>
        </w:rPr>
        <w:tab/>
      </w:r>
    </w:p>
    <w:sectPr w:rsidR="00272A60" w:rsidRPr="00783947" w:rsidSect="00133CC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B3" w:rsidRDefault="00C603B3" w:rsidP="00045BD4">
      <w:pPr>
        <w:spacing w:after="0" w:line="240" w:lineRule="auto"/>
      </w:pPr>
      <w:r>
        <w:separator/>
      </w:r>
    </w:p>
  </w:endnote>
  <w:endnote w:type="continuationSeparator" w:id="0">
    <w:p w:rsidR="00C603B3" w:rsidRDefault="00C603B3" w:rsidP="0004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B3" w:rsidRDefault="00C603B3" w:rsidP="00045BD4">
      <w:pPr>
        <w:spacing w:after="0" w:line="240" w:lineRule="auto"/>
      </w:pPr>
      <w:r>
        <w:separator/>
      </w:r>
    </w:p>
  </w:footnote>
  <w:footnote w:type="continuationSeparator" w:id="0">
    <w:p w:rsidR="00C603B3" w:rsidRDefault="00C603B3" w:rsidP="0004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8F"/>
    <w:rsid w:val="00043538"/>
    <w:rsid w:val="00045BD4"/>
    <w:rsid w:val="00055D9D"/>
    <w:rsid w:val="00090A12"/>
    <w:rsid w:val="000A40D0"/>
    <w:rsid w:val="000A5FFA"/>
    <w:rsid w:val="000B5642"/>
    <w:rsid w:val="000C6B59"/>
    <w:rsid w:val="000D16A4"/>
    <w:rsid w:val="00115AF9"/>
    <w:rsid w:val="00133CAD"/>
    <w:rsid w:val="00133CC1"/>
    <w:rsid w:val="00165E70"/>
    <w:rsid w:val="00180497"/>
    <w:rsid w:val="001A0D24"/>
    <w:rsid w:val="001F39C5"/>
    <w:rsid w:val="00272A60"/>
    <w:rsid w:val="002970ED"/>
    <w:rsid w:val="002B2235"/>
    <w:rsid w:val="002C458F"/>
    <w:rsid w:val="002F5DD1"/>
    <w:rsid w:val="00317669"/>
    <w:rsid w:val="003604FC"/>
    <w:rsid w:val="003B2CC0"/>
    <w:rsid w:val="003C388E"/>
    <w:rsid w:val="003D2EE9"/>
    <w:rsid w:val="003F5452"/>
    <w:rsid w:val="004023B0"/>
    <w:rsid w:val="0040316F"/>
    <w:rsid w:val="004D5D42"/>
    <w:rsid w:val="004E336A"/>
    <w:rsid w:val="004E6317"/>
    <w:rsid w:val="004F42F8"/>
    <w:rsid w:val="0050407D"/>
    <w:rsid w:val="00540DEC"/>
    <w:rsid w:val="005615F1"/>
    <w:rsid w:val="00566859"/>
    <w:rsid w:val="00571756"/>
    <w:rsid w:val="005C3035"/>
    <w:rsid w:val="00634E59"/>
    <w:rsid w:val="006C3B84"/>
    <w:rsid w:val="006F3485"/>
    <w:rsid w:val="00712756"/>
    <w:rsid w:val="00760105"/>
    <w:rsid w:val="00776DF6"/>
    <w:rsid w:val="00783947"/>
    <w:rsid w:val="007879A8"/>
    <w:rsid w:val="007B1BF7"/>
    <w:rsid w:val="007F4F69"/>
    <w:rsid w:val="00812509"/>
    <w:rsid w:val="008170B0"/>
    <w:rsid w:val="00823FF3"/>
    <w:rsid w:val="008348ED"/>
    <w:rsid w:val="00834F63"/>
    <w:rsid w:val="008948CB"/>
    <w:rsid w:val="008C02B2"/>
    <w:rsid w:val="008C68E8"/>
    <w:rsid w:val="008F2210"/>
    <w:rsid w:val="00903DE5"/>
    <w:rsid w:val="009132CB"/>
    <w:rsid w:val="0094649E"/>
    <w:rsid w:val="009809CC"/>
    <w:rsid w:val="009F7CEF"/>
    <w:rsid w:val="00A1419C"/>
    <w:rsid w:val="00A1741B"/>
    <w:rsid w:val="00A45340"/>
    <w:rsid w:val="00A46C72"/>
    <w:rsid w:val="00A564E0"/>
    <w:rsid w:val="00AB1363"/>
    <w:rsid w:val="00AD3017"/>
    <w:rsid w:val="00AE205D"/>
    <w:rsid w:val="00AE2922"/>
    <w:rsid w:val="00AE3467"/>
    <w:rsid w:val="00B22F20"/>
    <w:rsid w:val="00B44BE2"/>
    <w:rsid w:val="00BB1DC2"/>
    <w:rsid w:val="00BD0D70"/>
    <w:rsid w:val="00BE2250"/>
    <w:rsid w:val="00BF03EC"/>
    <w:rsid w:val="00C040BE"/>
    <w:rsid w:val="00C069E0"/>
    <w:rsid w:val="00C13940"/>
    <w:rsid w:val="00C40118"/>
    <w:rsid w:val="00C50B30"/>
    <w:rsid w:val="00C53707"/>
    <w:rsid w:val="00C603B3"/>
    <w:rsid w:val="00C805CB"/>
    <w:rsid w:val="00CE3D7E"/>
    <w:rsid w:val="00CF195F"/>
    <w:rsid w:val="00D037FB"/>
    <w:rsid w:val="00D248D5"/>
    <w:rsid w:val="00D32FED"/>
    <w:rsid w:val="00D3635C"/>
    <w:rsid w:val="00D751C7"/>
    <w:rsid w:val="00DF1616"/>
    <w:rsid w:val="00E02449"/>
    <w:rsid w:val="00E37EB2"/>
    <w:rsid w:val="00E43A26"/>
    <w:rsid w:val="00E67899"/>
    <w:rsid w:val="00E933B3"/>
    <w:rsid w:val="00E939D4"/>
    <w:rsid w:val="00EB448A"/>
    <w:rsid w:val="00F2023A"/>
    <w:rsid w:val="00F206C8"/>
    <w:rsid w:val="00F2460D"/>
    <w:rsid w:val="00F322D4"/>
    <w:rsid w:val="00F60320"/>
    <w:rsid w:val="00FA448F"/>
    <w:rsid w:val="00FA7B53"/>
    <w:rsid w:val="00FB2710"/>
    <w:rsid w:val="00FB2806"/>
    <w:rsid w:val="00FC06D3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F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B280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BD4"/>
  </w:style>
  <w:style w:type="paragraph" w:styleId="Zpat">
    <w:name w:val="footer"/>
    <w:basedOn w:val="Normln"/>
    <w:link w:val="ZpatChar"/>
    <w:uiPriority w:val="99"/>
    <w:unhideWhenUsed/>
    <w:rsid w:val="0004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BD4"/>
  </w:style>
  <w:style w:type="character" w:styleId="Hypertextovodkaz">
    <w:name w:val="Hyperlink"/>
    <w:basedOn w:val="Standardnpsmoodstavce"/>
    <w:uiPriority w:val="99"/>
    <w:unhideWhenUsed/>
    <w:rsid w:val="002F5DD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C3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F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B280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BD4"/>
  </w:style>
  <w:style w:type="paragraph" w:styleId="Zpat">
    <w:name w:val="footer"/>
    <w:basedOn w:val="Normln"/>
    <w:link w:val="ZpatChar"/>
    <w:uiPriority w:val="99"/>
    <w:unhideWhenUsed/>
    <w:rsid w:val="0004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BD4"/>
  </w:style>
  <w:style w:type="character" w:styleId="Hypertextovodkaz">
    <w:name w:val="Hyperlink"/>
    <w:basedOn w:val="Standardnpsmoodstavce"/>
    <w:uiPriority w:val="99"/>
    <w:unhideWhenUsed/>
    <w:rsid w:val="002F5DD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C3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BBEB-D3E6-4193-BE3C-BD6EE126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INTELEK spol. s r.o.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Hrdlička Vladimír</dc:creator>
  <cp:lastModifiedBy>Dvořák Martin</cp:lastModifiedBy>
  <cp:revision>5</cp:revision>
  <cp:lastPrinted>2022-08-08T10:48:00Z</cp:lastPrinted>
  <dcterms:created xsi:type="dcterms:W3CDTF">2022-10-10T13:19:00Z</dcterms:created>
  <dcterms:modified xsi:type="dcterms:W3CDTF">2022-10-10T13:25:00Z</dcterms:modified>
</cp:coreProperties>
</file>